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3A2B" w14:textId="77777777" w:rsidR="003E72D1" w:rsidRDefault="003E72D1" w:rsidP="003E72D1">
      <w:pPr>
        <w:autoSpaceDE w:val="0"/>
        <w:autoSpaceDN w:val="0"/>
        <w:adjustRightInd w:val="0"/>
        <w:spacing w:line="276" w:lineRule="auto"/>
        <w:jc w:val="center"/>
        <w:rPr>
          <w:b/>
          <w:bCs/>
          <w:sz w:val="24"/>
          <w:szCs w:val="24"/>
        </w:rPr>
      </w:pPr>
      <w:r>
        <w:rPr>
          <w:b/>
          <w:bCs/>
          <w:sz w:val="24"/>
          <w:szCs w:val="24"/>
        </w:rPr>
        <w:t xml:space="preserve">Ogłoszenie o naborze  </w:t>
      </w:r>
      <w:r w:rsidRPr="00C666DC">
        <w:rPr>
          <w:b/>
          <w:bCs/>
          <w:color w:val="000000" w:themeColor="text1"/>
          <w:sz w:val="24"/>
          <w:szCs w:val="24"/>
        </w:rPr>
        <w:t xml:space="preserve">Nr </w:t>
      </w:r>
      <w:r>
        <w:rPr>
          <w:b/>
          <w:bCs/>
          <w:color w:val="000000" w:themeColor="text1"/>
          <w:sz w:val="24"/>
          <w:szCs w:val="24"/>
        </w:rPr>
        <w:t>4</w:t>
      </w:r>
      <w:r w:rsidRPr="00C666DC">
        <w:rPr>
          <w:b/>
          <w:bCs/>
          <w:color w:val="000000" w:themeColor="text1"/>
          <w:sz w:val="24"/>
          <w:szCs w:val="24"/>
        </w:rPr>
        <w:t>/2022</w:t>
      </w:r>
    </w:p>
    <w:p w14:paraId="37EB6EEB" w14:textId="77777777" w:rsidR="003E72D1" w:rsidRDefault="003E72D1" w:rsidP="003E72D1">
      <w:pPr>
        <w:autoSpaceDE w:val="0"/>
        <w:autoSpaceDN w:val="0"/>
        <w:adjustRightInd w:val="0"/>
        <w:spacing w:line="276" w:lineRule="auto"/>
        <w:jc w:val="center"/>
        <w:rPr>
          <w:sz w:val="24"/>
          <w:szCs w:val="24"/>
        </w:rPr>
      </w:pPr>
      <w:r>
        <w:rPr>
          <w:sz w:val="24"/>
          <w:szCs w:val="24"/>
        </w:rPr>
        <w:t>p.o. Dyrektora Toruńskiego Centrum Usług Społecznych</w:t>
      </w:r>
    </w:p>
    <w:p w14:paraId="5E0B0B68" w14:textId="77777777" w:rsidR="003E72D1" w:rsidRPr="004521A2" w:rsidRDefault="003E72D1" w:rsidP="003E72D1">
      <w:pPr>
        <w:autoSpaceDE w:val="0"/>
        <w:autoSpaceDN w:val="0"/>
        <w:adjustRightInd w:val="0"/>
        <w:spacing w:line="276" w:lineRule="auto"/>
        <w:jc w:val="center"/>
        <w:rPr>
          <w:sz w:val="24"/>
          <w:szCs w:val="24"/>
        </w:rPr>
      </w:pPr>
      <w:r>
        <w:rPr>
          <w:sz w:val="24"/>
          <w:szCs w:val="24"/>
        </w:rPr>
        <w:t>ogłasza publiczny nabór ofert w Toruńskim Centrum Usług Społecznych</w:t>
      </w:r>
      <w:r>
        <w:rPr>
          <w:sz w:val="24"/>
          <w:szCs w:val="24"/>
        </w:rPr>
        <w:br/>
        <w:t xml:space="preserve">z siedzibą przy ul. Marii Konopnickiej 13,  87-100 Toruń </w:t>
      </w:r>
      <w:r>
        <w:rPr>
          <w:sz w:val="24"/>
          <w:szCs w:val="24"/>
        </w:rPr>
        <w:br/>
        <w:t xml:space="preserve">na </w:t>
      </w:r>
      <w:r>
        <w:rPr>
          <w:b/>
          <w:sz w:val="24"/>
          <w:szCs w:val="24"/>
        </w:rPr>
        <w:t>stanowisko Aspiranta pracy socjalnej - animatora</w:t>
      </w:r>
      <w:r>
        <w:rPr>
          <w:sz w:val="24"/>
          <w:szCs w:val="24"/>
        </w:rPr>
        <w:br/>
      </w:r>
      <w:r>
        <w:rPr>
          <w:b/>
          <w:sz w:val="24"/>
          <w:szCs w:val="24"/>
        </w:rPr>
        <w:t xml:space="preserve">w wymiarze pełnego etatu </w:t>
      </w:r>
    </w:p>
    <w:p w14:paraId="68C16D0B" w14:textId="77777777" w:rsidR="00D06CB1" w:rsidRDefault="003E72D1" w:rsidP="003E72D1">
      <w:pPr>
        <w:spacing w:line="276" w:lineRule="auto"/>
        <w:jc w:val="center"/>
        <w:rPr>
          <w:sz w:val="24"/>
          <w:szCs w:val="24"/>
        </w:rPr>
      </w:pPr>
      <w:r>
        <w:rPr>
          <w:b/>
          <w:sz w:val="24"/>
          <w:szCs w:val="24"/>
        </w:rPr>
        <w:t>w Projek</w:t>
      </w:r>
      <w:r w:rsidR="00906BD5">
        <w:rPr>
          <w:b/>
          <w:sz w:val="24"/>
          <w:szCs w:val="24"/>
        </w:rPr>
        <w:t>cie „Bank Inicjatyw S</w:t>
      </w:r>
      <w:r w:rsidR="00767B54">
        <w:rPr>
          <w:b/>
          <w:sz w:val="24"/>
          <w:szCs w:val="24"/>
        </w:rPr>
        <w:t>połecznych</w:t>
      </w:r>
      <w:r w:rsidRPr="00B157CA">
        <w:rPr>
          <w:b/>
          <w:sz w:val="24"/>
          <w:szCs w:val="24"/>
        </w:rPr>
        <w:t>”</w:t>
      </w:r>
    </w:p>
    <w:p w14:paraId="5F813E26" w14:textId="77777777" w:rsidR="00D06CB1" w:rsidRDefault="00D06CB1" w:rsidP="00D06CB1">
      <w:pPr>
        <w:spacing w:line="276" w:lineRule="auto"/>
        <w:jc w:val="center"/>
      </w:pPr>
    </w:p>
    <w:p w14:paraId="7C3A1B02" w14:textId="77777777" w:rsidR="003E72D1" w:rsidRDefault="003E72D1" w:rsidP="003E72D1">
      <w:pPr>
        <w:autoSpaceDE w:val="0"/>
        <w:autoSpaceDN w:val="0"/>
        <w:adjustRightInd w:val="0"/>
        <w:spacing w:line="276" w:lineRule="auto"/>
        <w:jc w:val="both"/>
        <w:rPr>
          <w:b/>
          <w:sz w:val="24"/>
          <w:szCs w:val="24"/>
        </w:rPr>
      </w:pPr>
    </w:p>
    <w:p w14:paraId="5C2B0872" w14:textId="77777777" w:rsidR="00763745" w:rsidRDefault="00763745" w:rsidP="002079B1">
      <w:pPr>
        <w:autoSpaceDE w:val="0"/>
        <w:autoSpaceDN w:val="0"/>
        <w:adjustRightInd w:val="0"/>
        <w:spacing w:line="276" w:lineRule="auto"/>
        <w:jc w:val="both"/>
        <w:rPr>
          <w:b/>
          <w:sz w:val="24"/>
          <w:szCs w:val="24"/>
        </w:rPr>
      </w:pPr>
      <w:r>
        <w:rPr>
          <w:b/>
          <w:sz w:val="24"/>
          <w:szCs w:val="24"/>
        </w:rPr>
        <w:t>A</w:t>
      </w:r>
      <w:r>
        <w:rPr>
          <w:sz w:val="24"/>
          <w:szCs w:val="24"/>
        </w:rPr>
        <w:t xml:space="preserve">.  </w:t>
      </w:r>
      <w:r>
        <w:rPr>
          <w:b/>
          <w:sz w:val="24"/>
          <w:szCs w:val="24"/>
        </w:rPr>
        <w:t>Do konkursu mogą przystąpić osoby:</w:t>
      </w:r>
    </w:p>
    <w:p w14:paraId="79EFECD4" w14:textId="77777777" w:rsidR="00763745" w:rsidRPr="004521A2" w:rsidRDefault="00763745" w:rsidP="002079B1">
      <w:pPr>
        <w:pStyle w:val="Akapitzlist"/>
        <w:numPr>
          <w:ilvl w:val="0"/>
          <w:numId w:val="3"/>
        </w:numPr>
        <w:autoSpaceDE w:val="0"/>
        <w:autoSpaceDN w:val="0"/>
        <w:adjustRightInd w:val="0"/>
        <w:spacing w:line="276" w:lineRule="auto"/>
        <w:jc w:val="both"/>
        <w:rPr>
          <w:sz w:val="24"/>
          <w:szCs w:val="24"/>
        </w:rPr>
      </w:pPr>
      <w:r w:rsidRPr="004521A2">
        <w:rPr>
          <w:b/>
          <w:sz w:val="24"/>
          <w:szCs w:val="24"/>
        </w:rPr>
        <w:t xml:space="preserve">spełniające wymagania określone w art. 6 ust. 1 pkt 1-3, </w:t>
      </w:r>
      <w:r>
        <w:rPr>
          <w:b/>
          <w:sz w:val="24"/>
          <w:szCs w:val="24"/>
        </w:rPr>
        <w:t xml:space="preserve">ustawy </w:t>
      </w:r>
      <w:r w:rsidRPr="004521A2">
        <w:rPr>
          <w:b/>
          <w:sz w:val="24"/>
          <w:szCs w:val="24"/>
        </w:rPr>
        <w:t xml:space="preserve">z dnia 21 listopada 2008 r. o pracownikach samorządowych (Dz. U. </w:t>
      </w:r>
      <w:r>
        <w:rPr>
          <w:b/>
          <w:sz w:val="24"/>
          <w:szCs w:val="24"/>
        </w:rPr>
        <w:t>z</w:t>
      </w:r>
      <w:r w:rsidRPr="004521A2">
        <w:rPr>
          <w:b/>
          <w:sz w:val="24"/>
          <w:szCs w:val="24"/>
        </w:rPr>
        <w:t xml:space="preserve"> 20</w:t>
      </w:r>
      <w:r>
        <w:rPr>
          <w:b/>
          <w:sz w:val="24"/>
          <w:szCs w:val="24"/>
        </w:rPr>
        <w:t>22r</w:t>
      </w:r>
      <w:r w:rsidRPr="004521A2">
        <w:rPr>
          <w:b/>
          <w:sz w:val="24"/>
          <w:szCs w:val="24"/>
        </w:rPr>
        <w:t>.</w:t>
      </w:r>
      <w:r>
        <w:rPr>
          <w:b/>
          <w:sz w:val="24"/>
          <w:szCs w:val="24"/>
        </w:rPr>
        <w:t xml:space="preserve"> poz. 530);</w:t>
      </w:r>
    </w:p>
    <w:p w14:paraId="045D850B" w14:textId="77777777" w:rsidR="00763745" w:rsidRPr="004521A2" w:rsidRDefault="00763745" w:rsidP="002079B1">
      <w:pPr>
        <w:pStyle w:val="Akapitzlist"/>
        <w:numPr>
          <w:ilvl w:val="0"/>
          <w:numId w:val="3"/>
        </w:numPr>
        <w:autoSpaceDE w:val="0"/>
        <w:autoSpaceDN w:val="0"/>
        <w:adjustRightInd w:val="0"/>
        <w:spacing w:line="276" w:lineRule="auto"/>
        <w:jc w:val="both"/>
        <w:rPr>
          <w:b/>
          <w:sz w:val="32"/>
          <w:szCs w:val="24"/>
        </w:rPr>
      </w:pPr>
      <w:r w:rsidRPr="004521A2">
        <w:rPr>
          <w:b/>
          <w:sz w:val="24"/>
        </w:rPr>
        <w:t>obywatele Ukrainy spełniający wymagania określone w art. 23a ustawy z dnia 12 marca 2022 r. o pomocy obywatelom Ukrainy w związku z konfliktem zbrojnym na terytorium tego państwa (Dz. U. z 2022 r. poz. 583 z późn. zm.)</w:t>
      </w:r>
      <w:r>
        <w:rPr>
          <w:b/>
          <w:sz w:val="24"/>
        </w:rPr>
        <w:t>;</w:t>
      </w:r>
    </w:p>
    <w:p w14:paraId="12C5AC93" w14:textId="77777777" w:rsidR="00763745" w:rsidRDefault="00763745" w:rsidP="002079B1">
      <w:pPr>
        <w:pStyle w:val="Akapitzlist"/>
        <w:autoSpaceDE w:val="0"/>
        <w:autoSpaceDN w:val="0"/>
        <w:adjustRightInd w:val="0"/>
        <w:spacing w:line="276" w:lineRule="auto"/>
        <w:ind w:left="780"/>
        <w:jc w:val="both"/>
        <w:rPr>
          <w:b/>
          <w:sz w:val="24"/>
          <w:szCs w:val="24"/>
        </w:rPr>
      </w:pPr>
    </w:p>
    <w:p w14:paraId="447A3202" w14:textId="77777777" w:rsidR="00763745" w:rsidRDefault="00763745" w:rsidP="002079B1">
      <w:pPr>
        <w:pStyle w:val="Akapitzlist"/>
        <w:autoSpaceDE w:val="0"/>
        <w:autoSpaceDN w:val="0"/>
        <w:adjustRightInd w:val="0"/>
        <w:spacing w:line="276" w:lineRule="auto"/>
        <w:ind w:left="780"/>
        <w:jc w:val="both"/>
        <w:rPr>
          <w:sz w:val="24"/>
          <w:szCs w:val="24"/>
        </w:rPr>
      </w:pPr>
      <w:r w:rsidRPr="004521A2">
        <w:rPr>
          <w:b/>
          <w:sz w:val="24"/>
          <w:szCs w:val="24"/>
        </w:rPr>
        <w:t>oraz posiadające niżej wymienione kwalifikacje:</w:t>
      </w:r>
    </w:p>
    <w:p w14:paraId="1EDD4FD2" w14:textId="77777777" w:rsidR="00D06CB1" w:rsidRDefault="00D06CB1" w:rsidP="002079B1">
      <w:pPr>
        <w:autoSpaceDE w:val="0"/>
        <w:autoSpaceDN w:val="0"/>
        <w:adjustRightInd w:val="0"/>
        <w:spacing w:line="276" w:lineRule="auto"/>
        <w:jc w:val="both"/>
        <w:rPr>
          <w:sz w:val="24"/>
          <w:szCs w:val="24"/>
        </w:rPr>
      </w:pPr>
    </w:p>
    <w:p w14:paraId="2B4BDDA4" w14:textId="77777777" w:rsidR="00D06CB1" w:rsidRDefault="00D06CB1" w:rsidP="002079B1">
      <w:pPr>
        <w:autoSpaceDE w:val="0"/>
        <w:autoSpaceDN w:val="0"/>
        <w:adjustRightInd w:val="0"/>
        <w:spacing w:line="276" w:lineRule="auto"/>
        <w:jc w:val="both"/>
        <w:rPr>
          <w:b/>
          <w:sz w:val="24"/>
          <w:szCs w:val="24"/>
        </w:rPr>
      </w:pPr>
      <w:r>
        <w:rPr>
          <w:b/>
          <w:sz w:val="24"/>
          <w:szCs w:val="24"/>
        </w:rPr>
        <w:t>I. Wykształcenie:</w:t>
      </w:r>
    </w:p>
    <w:p w14:paraId="1882B8D1" w14:textId="77777777" w:rsidR="00D06CB1" w:rsidRDefault="00D06CB1" w:rsidP="002079B1">
      <w:pPr>
        <w:autoSpaceDE w:val="0"/>
        <w:autoSpaceDN w:val="0"/>
        <w:adjustRightInd w:val="0"/>
        <w:spacing w:line="276" w:lineRule="auto"/>
        <w:jc w:val="both"/>
        <w:rPr>
          <w:sz w:val="24"/>
          <w:szCs w:val="24"/>
        </w:rPr>
      </w:pPr>
      <w:r>
        <w:rPr>
          <w:b/>
          <w:sz w:val="24"/>
          <w:szCs w:val="24"/>
        </w:rPr>
        <w:t>niezbędne:</w:t>
      </w:r>
      <w:r>
        <w:rPr>
          <w:sz w:val="24"/>
          <w:szCs w:val="24"/>
        </w:rPr>
        <w:t xml:space="preserve"> </w:t>
      </w:r>
      <w:r w:rsidR="00B85195" w:rsidRPr="00B85195">
        <w:rPr>
          <w:sz w:val="24"/>
          <w:szCs w:val="24"/>
        </w:rPr>
        <w:t>ukończone studia wyższe na kierunku pedagogika,  praca socjalna, resocjalizacja  nauki o rodzinie, socjologia, politologia</w:t>
      </w:r>
    </w:p>
    <w:p w14:paraId="69F8F467" w14:textId="77777777" w:rsidR="00D06CB1" w:rsidRPr="00D41D58" w:rsidRDefault="00D06CB1" w:rsidP="002079B1">
      <w:pPr>
        <w:autoSpaceDE w:val="0"/>
        <w:autoSpaceDN w:val="0"/>
        <w:adjustRightInd w:val="0"/>
        <w:spacing w:line="276" w:lineRule="auto"/>
        <w:jc w:val="both"/>
        <w:rPr>
          <w:b/>
          <w:color w:val="000000" w:themeColor="text1"/>
          <w:sz w:val="24"/>
          <w:szCs w:val="24"/>
        </w:rPr>
      </w:pPr>
      <w:r w:rsidRPr="00D41D58">
        <w:rPr>
          <w:b/>
          <w:color w:val="000000" w:themeColor="text1"/>
          <w:sz w:val="24"/>
          <w:szCs w:val="24"/>
        </w:rPr>
        <w:t xml:space="preserve">dodatkowe: </w:t>
      </w:r>
      <w:r w:rsidR="00A5019D" w:rsidRPr="00D41D58">
        <w:rPr>
          <w:color w:val="000000" w:themeColor="text1"/>
          <w:sz w:val="24"/>
          <w:szCs w:val="24"/>
        </w:rPr>
        <w:t>brak</w:t>
      </w:r>
    </w:p>
    <w:p w14:paraId="0EC50264" w14:textId="77777777" w:rsidR="00D06CB1" w:rsidRDefault="00D06CB1" w:rsidP="002079B1">
      <w:pPr>
        <w:tabs>
          <w:tab w:val="left" w:pos="142"/>
        </w:tabs>
        <w:spacing w:line="276" w:lineRule="auto"/>
        <w:jc w:val="both"/>
        <w:rPr>
          <w:b/>
          <w:sz w:val="24"/>
          <w:szCs w:val="24"/>
        </w:rPr>
      </w:pPr>
      <w:r>
        <w:rPr>
          <w:b/>
          <w:sz w:val="24"/>
          <w:szCs w:val="24"/>
        </w:rPr>
        <w:t>II. Staż pracy:</w:t>
      </w:r>
    </w:p>
    <w:p w14:paraId="36F96A2E" w14:textId="77777777" w:rsidR="00D06CB1" w:rsidRDefault="00D06CB1" w:rsidP="002079B1">
      <w:pPr>
        <w:autoSpaceDE w:val="0"/>
        <w:autoSpaceDN w:val="0"/>
        <w:adjustRightInd w:val="0"/>
        <w:spacing w:line="276" w:lineRule="auto"/>
        <w:jc w:val="both"/>
        <w:rPr>
          <w:sz w:val="24"/>
          <w:szCs w:val="24"/>
        </w:rPr>
      </w:pPr>
      <w:r>
        <w:rPr>
          <w:b/>
          <w:sz w:val="24"/>
          <w:szCs w:val="24"/>
        </w:rPr>
        <w:t>niezbędny</w:t>
      </w:r>
      <w:r>
        <w:rPr>
          <w:sz w:val="24"/>
          <w:szCs w:val="24"/>
        </w:rPr>
        <w:t xml:space="preserve">: </w:t>
      </w:r>
      <w:r w:rsidR="00CB2492" w:rsidRPr="00CB2492">
        <w:rPr>
          <w:sz w:val="24"/>
          <w:szCs w:val="24"/>
        </w:rPr>
        <w:t>min. 2 - letnie doświadczenie w realizacji działań animacyjnych na rzecz społeczności lokalnej oraz osób zagrożonych wykluczeniem społecznym i ubóstwem</w:t>
      </w:r>
    </w:p>
    <w:p w14:paraId="196B34DD" w14:textId="77777777" w:rsidR="00D06CB1" w:rsidRDefault="00D06CB1" w:rsidP="002079B1">
      <w:pPr>
        <w:autoSpaceDE w:val="0"/>
        <w:autoSpaceDN w:val="0"/>
        <w:adjustRightInd w:val="0"/>
        <w:spacing w:line="276" w:lineRule="auto"/>
        <w:jc w:val="both"/>
        <w:rPr>
          <w:sz w:val="24"/>
          <w:szCs w:val="24"/>
        </w:rPr>
      </w:pPr>
      <w:r>
        <w:rPr>
          <w:b/>
          <w:sz w:val="24"/>
          <w:szCs w:val="24"/>
        </w:rPr>
        <w:t xml:space="preserve">dodatkowy:  </w:t>
      </w:r>
      <w:r w:rsidR="00CB2492" w:rsidRPr="00CB2492">
        <w:rPr>
          <w:sz w:val="24"/>
          <w:szCs w:val="24"/>
        </w:rPr>
        <w:t>doświadczenie w prowadzeniu działań animacyjnych na rzecz osób wymagających aktywizacji społecznej, w tym bezrobotnych, działania dla dzieci, seniorów, otoczenia</w:t>
      </w:r>
    </w:p>
    <w:p w14:paraId="40D7C712" w14:textId="77777777" w:rsidR="00D06CB1" w:rsidRDefault="00D06CB1" w:rsidP="002079B1">
      <w:pPr>
        <w:spacing w:line="276" w:lineRule="auto"/>
        <w:jc w:val="both"/>
        <w:rPr>
          <w:b/>
          <w:sz w:val="24"/>
          <w:szCs w:val="24"/>
        </w:rPr>
      </w:pPr>
    </w:p>
    <w:p w14:paraId="30FCCDA3" w14:textId="77777777" w:rsidR="00D06CB1" w:rsidRDefault="003D7019" w:rsidP="002079B1">
      <w:pPr>
        <w:spacing w:line="276" w:lineRule="auto"/>
        <w:jc w:val="both"/>
        <w:rPr>
          <w:b/>
          <w:sz w:val="24"/>
          <w:szCs w:val="24"/>
        </w:rPr>
      </w:pPr>
      <w:r>
        <w:rPr>
          <w:b/>
          <w:sz w:val="24"/>
          <w:szCs w:val="24"/>
        </w:rPr>
        <w:t>III</w:t>
      </w:r>
      <w:r w:rsidR="00D06CB1">
        <w:rPr>
          <w:b/>
          <w:sz w:val="24"/>
          <w:szCs w:val="24"/>
        </w:rPr>
        <w:t>.  Predyspozycje osobowościowe:</w:t>
      </w:r>
    </w:p>
    <w:p w14:paraId="6D69C6B8" w14:textId="77777777" w:rsidR="00D06CB1" w:rsidRDefault="00D06CB1" w:rsidP="0045272D">
      <w:pPr>
        <w:autoSpaceDE w:val="0"/>
        <w:autoSpaceDN w:val="0"/>
        <w:adjustRightInd w:val="0"/>
        <w:spacing w:line="276" w:lineRule="auto"/>
        <w:jc w:val="both"/>
        <w:rPr>
          <w:sz w:val="24"/>
          <w:szCs w:val="24"/>
        </w:rPr>
      </w:pPr>
      <w:r>
        <w:rPr>
          <w:b/>
          <w:sz w:val="24"/>
          <w:szCs w:val="24"/>
        </w:rPr>
        <w:t xml:space="preserve">niezbędne: </w:t>
      </w:r>
      <w:r w:rsidR="00CB2492" w:rsidRPr="00CB2492">
        <w:rPr>
          <w:sz w:val="24"/>
          <w:szCs w:val="24"/>
        </w:rPr>
        <w:t xml:space="preserve">posiadanie predyspozycji do pracy z osobami starszymi </w:t>
      </w:r>
      <w:r w:rsidR="0045272D">
        <w:rPr>
          <w:sz w:val="24"/>
          <w:szCs w:val="24"/>
        </w:rPr>
        <w:t>oraz</w:t>
      </w:r>
      <w:r w:rsidR="00CB2492" w:rsidRPr="00CB2492">
        <w:rPr>
          <w:sz w:val="24"/>
          <w:szCs w:val="24"/>
        </w:rPr>
        <w:t xml:space="preserve"> </w:t>
      </w:r>
      <w:r w:rsidR="0045272D">
        <w:rPr>
          <w:sz w:val="24"/>
          <w:szCs w:val="24"/>
        </w:rPr>
        <w:t>z dziećmi</w:t>
      </w:r>
      <w:r w:rsidR="00CB2492" w:rsidRPr="00CB2492">
        <w:rPr>
          <w:sz w:val="24"/>
          <w:szCs w:val="24"/>
        </w:rPr>
        <w:t>, organizowania społeczności lokalnej, organizowania spotkań oraz czasu wolnego uczestnikom zagrożonym wykluczeniem społecznym i ubóstwem, kreatywność, empatia</w:t>
      </w:r>
      <w:r w:rsidR="00CB2492">
        <w:rPr>
          <w:sz w:val="24"/>
          <w:szCs w:val="24"/>
        </w:rPr>
        <w:t>;</w:t>
      </w:r>
    </w:p>
    <w:p w14:paraId="0DF97F40" w14:textId="77777777" w:rsidR="00D06CB1" w:rsidRDefault="00D06CB1" w:rsidP="0045272D">
      <w:pPr>
        <w:autoSpaceDE w:val="0"/>
        <w:autoSpaceDN w:val="0"/>
        <w:adjustRightInd w:val="0"/>
        <w:spacing w:line="276" w:lineRule="auto"/>
        <w:jc w:val="both"/>
        <w:rPr>
          <w:sz w:val="24"/>
          <w:szCs w:val="24"/>
        </w:rPr>
      </w:pPr>
      <w:r>
        <w:rPr>
          <w:b/>
          <w:sz w:val="24"/>
          <w:szCs w:val="24"/>
        </w:rPr>
        <w:t>dodatkowe:</w:t>
      </w:r>
      <w:r>
        <w:rPr>
          <w:sz w:val="24"/>
          <w:szCs w:val="24"/>
        </w:rPr>
        <w:t xml:space="preserve">  </w:t>
      </w:r>
      <w:r w:rsidR="00CB2492" w:rsidRPr="00CB2492">
        <w:rPr>
          <w:sz w:val="24"/>
          <w:szCs w:val="24"/>
        </w:rPr>
        <w:t>umiejętność kształtowania relacji międzyludzkich, bardzo dobra organizacja pracy własnej, analityczne podejście do problemów,  odpowiedzialność</w:t>
      </w:r>
    </w:p>
    <w:p w14:paraId="37937E36" w14:textId="77777777" w:rsidR="00CB2492" w:rsidRDefault="00CB2492" w:rsidP="002079B1">
      <w:pPr>
        <w:autoSpaceDE w:val="0"/>
        <w:autoSpaceDN w:val="0"/>
        <w:adjustRightInd w:val="0"/>
        <w:spacing w:line="276" w:lineRule="auto"/>
        <w:jc w:val="both"/>
        <w:rPr>
          <w:sz w:val="24"/>
          <w:szCs w:val="24"/>
        </w:rPr>
      </w:pPr>
    </w:p>
    <w:p w14:paraId="305DADCB" w14:textId="77777777" w:rsidR="00CB2492" w:rsidRPr="00CB2492" w:rsidRDefault="003D7019" w:rsidP="002079B1">
      <w:pPr>
        <w:pStyle w:val="Nagwek6"/>
        <w:spacing w:line="276" w:lineRule="auto"/>
        <w:jc w:val="both"/>
        <w:rPr>
          <w:sz w:val="24"/>
          <w:szCs w:val="24"/>
        </w:rPr>
      </w:pPr>
      <w:r>
        <w:rPr>
          <w:rFonts w:ascii="Times New Roman" w:hAnsi="Times New Roman"/>
          <w:b/>
          <w:color w:val="auto"/>
          <w:sz w:val="24"/>
          <w:szCs w:val="24"/>
        </w:rPr>
        <w:t>I</w:t>
      </w:r>
      <w:r w:rsidR="00D06CB1">
        <w:rPr>
          <w:rFonts w:ascii="Times New Roman" w:hAnsi="Times New Roman"/>
          <w:b/>
          <w:color w:val="auto"/>
          <w:sz w:val="24"/>
          <w:szCs w:val="24"/>
        </w:rPr>
        <w:t>V.  Zakres zadań na stanowisku:</w:t>
      </w:r>
      <w:r w:rsidR="00D06CB1">
        <w:rPr>
          <w:sz w:val="24"/>
          <w:szCs w:val="24"/>
        </w:rPr>
        <w:t xml:space="preserve"> </w:t>
      </w:r>
    </w:p>
    <w:p w14:paraId="14E105DD" w14:textId="77777777" w:rsidR="00CB2492" w:rsidRPr="00CB2492" w:rsidRDefault="00CB2492" w:rsidP="002079B1">
      <w:pPr>
        <w:pStyle w:val="Akapitzlist"/>
        <w:numPr>
          <w:ilvl w:val="0"/>
          <w:numId w:val="2"/>
        </w:numPr>
        <w:spacing w:line="276" w:lineRule="auto"/>
        <w:jc w:val="both"/>
        <w:rPr>
          <w:sz w:val="24"/>
          <w:szCs w:val="24"/>
        </w:rPr>
      </w:pPr>
      <w:r w:rsidRPr="00CB2492">
        <w:rPr>
          <w:sz w:val="24"/>
          <w:szCs w:val="24"/>
        </w:rPr>
        <w:t xml:space="preserve">Realizacja zadań w ramach projektu </w:t>
      </w:r>
      <w:r w:rsidRPr="00CB2492">
        <w:rPr>
          <w:b/>
          <w:sz w:val="24"/>
          <w:szCs w:val="24"/>
        </w:rPr>
        <w:t>„</w:t>
      </w:r>
      <w:r w:rsidR="000F55FA">
        <w:rPr>
          <w:b/>
          <w:sz w:val="24"/>
          <w:szCs w:val="24"/>
        </w:rPr>
        <w:t>Bank Inicjatyw Społecznych</w:t>
      </w:r>
      <w:r w:rsidRPr="00CB2492">
        <w:rPr>
          <w:b/>
          <w:sz w:val="24"/>
          <w:szCs w:val="24"/>
        </w:rPr>
        <w:t>”</w:t>
      </w:r>
      <w:r w:rsidRPr="00CB2492">
        <w:rPr>
          <w:sz w:val="24"/>
          <w:szCs w:val="24"/>
        </w:rPr>
        <w:t xml:space="preserve"> realizowanego ze środków Europejskiego Funduszu Społecznego w ramach Regionalnego Programu Operacyjnego Województwa Kujawsko - Pomorskiego na lata 2014 - 2020, Oś Priorytetowa 9 Solidarne społeczeństwo, Działanie 9.2. Włączenie społeczne, Poddziałanie 9.2.1 Aktywne włączenie społeczne;</w:t>
      </w:r>
    </w:p>
    <w:p w14:paraId="17AA9CD8" w14:textId="77777777" w:rsidR="00CB2492" w:rsidRPr="00CB2492" w:rsidRDefault="00CB2492" w:rsidP="002079B1">
      <w:pPr>
        <w:numPr>
          <w:ilvl w:val="0"/>
          <w:numId w:val="2"/>
        </w:numPr>
        <w:spacing w:line="276" w:lineRule="auto"/>
        <w:jc w:val="both"/>
        <w:rPr>
          <w:sz w:val="24"/>
          <w:szCs w:val="24"/>
        </w:rPr>
      </w:pPr>
      <w:r w:rsidRPr="00CB2492">
        <w:rPr>
          <w:sz w:val="24"/>
          <w:szCs w:val="24"/>
        </w:rPr>
        <w:lastRenderedPageBreak/>
        <w:t>Przekazywanie uczestnikom projektu informacji o ich obowiązkach, uprawnieniach, możliwościach, w tym edukacji dotyczących zasad współżycia społecznego;</w:t>
      </w:r>
    </w:p>
    <w:p w14:paraId="074FCEBB" w14:textId="77777777" w:rsidR="00CB2492" w:rsidRPr="00CB2492" w:rsidRDefault="00CB2492" w:rsidP="002079B1">
      <w:pPr>
        <w:numPr>
          <w:ilvl w:val="0"/>
          <w:numId w:val="2"/>
        </w:numPr>
        <w:spacing w:line="276" w:lineRule="auto"/>
        <w:jc w:val="both"/>
        <w:rPr>
          <w:sz w:val="24"/>
          <w:szCs w:val="24"/>
        </w:rPr>
      </w:pPr>
      <w:r w:rsidRPr="00CB2492">
        <w:rPr>
          <w:sz w:val="24"/>
          <w:szCs w:val="24"/>
        </w:rPr>
        <w:t>Prowadzenie spotkań o charakterze doradczym w zależności od problemów oraz potrzeb zgłaszanych przez uczestników,</w:t>
      </w:r>
    </w:p>
    <w:p w14:paraId="1BBAA19F" w14:textId="77777777" w:rsidR="00CB2492" w:rsidRPr="00CB2492" w:rsidRDefault="00CB2492" w:rsidP="002079B1">
      <w:pPr>
        <w:numPr>
          <w:ilvl w:val="0"/>
          <w:numId w:val="2"/>
        </w:numPr>
        <w:spacing w:line="276" w:lineRule="auto"/>
        <w:jc w:val="both"/>
        <w:rPr>
          <w:sz w:val="24"/>
          <w:szCs w:val="24"/>
        </w:rPr>
      </w:pPr>
      <w:r w:rsidRPr="00CB2492">
        <w:rPr>
          <w:sz w:val="24"/>
          <w:szCs w:val="24"/>
        </w:rPr>
        <w:t>Prowadzenie spotkań w zakresie wspierania aktywności obywatelskiej, podnoszenia świadomości przynależności do społeczności lokalnej;</w:t>
      </w:r>
    </w:p>
    <w:p w14:paraId="61D70163" w14:textId="77777777" w:rsidR="00CB2492" w:rsidRPr="00CB2492" w:rsidRDefault="00CB2492" w:rsidP="002079B1">
      <w:pPr>
        <w:numPr>
          <w:ilvl w:val="0"/>
          <w:numId w:val="2"/>
        </w:numPr>
        <w:spacing w:line="276" w:lineRule="auto"/>
        <w:jc w:val="both"/>
        <w:rPr>
          <w:sz w:val="24"/>
          <w:szCs w:val="24"/>
        </w:rPr>
      </w:pPr>
      <w:r w:rsidRPr="00CB2492">
        <w:rPr>
          <w:sz w:val="24"/>
          <w:szCs w:val="24"/>
        </w:rPr>
        <w:t>Inicjowanie do podejmowania działań w zakresie integracji ze środowiskiem;</w:t>
      </w:r>
    </w:p>
    <w:p w14:paraId="105D2EC0" w14:textId="77777777" w:rsidR="00CB2492" w:rsidRPr="00CB2492" w:rsidRDefault="00CB2492" w:rsidP="002079B1">
      <w:pPr>
        <w:numPr>
          <w:ilvl w:val="0"/>
          <w:numId w:val="2"/>
        </w:numPr>
        <w:spacing w:line="276" w:lineRule="auto"/>
        <w:jc w:val="both"/>
        <w:rPr>
          <w:sz w:val="24"/>
          <w:szCs w:val="24"/>
        </w:rPr>
      </w:pPr>
      <w:r w:rsidRPr="00CB2492">
        <w:rPr>
          <w:sz w:val="24"/>
          <w:szCs w:val="24"/>
        </w:rPr>
        <w:t>Podejmowanie działań w podniesieniu kompetencji życiowych oraz nauczenie zaradności życiowej;</w:t>
      </w:r>
    </w:p>
    <w:p w14:paraId="61D731EC" w14:textId="77777777" w:rsidR="00CB2492" w:rsidRPr="00CB2492" w:rsidRDefault="00CB2492" w:rsidP="002079B1">
      <w:pPr>
        <w:numPr>
          <w:ilvl w:val="0"/>
          <w:numId w:val="2"/>
        </w:numPr>
        <w:spacing w:line="276" w:lineRule="auto"/>
        <w:jc w:val="both"/>
        <w:rPr>
          <w:sz w:val="24"/>
          <w:szCs w:val="24"/>
        </w:rPr>
      </w:pPr>
      <w:r w:rsidRPr="00CB2492">
        <w:rPr>
          <w:sz w:val="24"/>
          <w:szCs w:val="24"/>
        </w:rPr>
        <w:t>Inicjowanie i inspirowanie uczestników do organizowania sobie czasu wolnego;</w:t>
      </w:r>
    </w:p>
    <w:p w14:paraId="17A31117" w14:textId="77777777" w:rsidR="00CB2492" w:rsidRPr="00CB2492" w:rsidRDefault="00CB2492" w:rsidP="002079B1">
      <w:pPr>
        <w:numPr>
          <w:ilvl w:val="0"/>
          <w:numId w:val="2"/>
        </w:numPr>
        <w:spacing w:line="276" w:lineRule="auto"/>
        <w:jc w:val="both"/>
        <w:rPr>
          <w:sz w:val="24"/>
          <w:szCs w:val="24"/>
        </w:rPr>
      </w:pPr>
      <w:r w:rsidRPr="00CB2492">
        <w:rPr>
          <w:sz w:val="24"/>
          <w:szCs w:val="24"/>
        </w:rPr>
        <w:t>Podejmowanie działań edukacyjnych w zakresie zasad współżycia;</w:t>
      </w:r>
    </w:p>
    <w:p w14:paraId="65D3577A" w14:textId="77777777" w:rsidR="00CB2492" w:rsidRPr="00CB2492" w:rsidRDefault="00CB2492" w:rsidP="002079B1">
      <w:pPr>
        <w:numPr>
          <w:ilvl w:val="0"/>
          <w:numId w:val="2"/>
        </w:numPr>
        <w:spacing w:line="276" w:lineRule="auto"/>
        <w:jc w:val="both"/>
        <w:rPr>
          <w:sz w:val="24"/>
          <w:szCs w:val="24"/>
        </w:rPr>
      </w:pPr>
      <w:r w:rsidRPr="00CB2492">
        <w:rPr>
          <w:sz w:val="24"/>
          <w:szCs w:val="24"/>
        </w:rPr>
        <w:t xml:space="preserve">Aktywizowanie do podejmowania działań w zakresie pozytywnych </w:t>
      </w:r>
      <w:proofErr w:type="spellStart"/>
      <w:r w:rsidRPr="00CB2492">
        <w:rPr>
          <w:sz w:val="24"/>
          <w:szCs w:val="24"/>
        </w:rPr>
        <w:t>zachowań</w:t>
      </w:r>
      <w:proofErr w:type="spellEnd"/>
      <w:r w:rsidRPr="00CB2492">
        <w:rPr>
          <w:sz w:val="24"/>
          <w:szCs w:val="24"/>
        </w:rPr>
        <w:t xml:space="preserve"> i zmian;</w:t>
      </w:r>
    </w:p>
    <w:p w14:paraId="77CFBF08" w14:textId="77777777" w:rsidR="00CB2492" w:rsidRPr="00CB2492" w:rsidRDefault="00CB2492" w:rsidP="002079B1">
      <w:pPr>
        <w:numPr>
          <w:ilvl w:val="0"/>
          <w:numId w:val="2"/>
        </w:numPr>
        <w:spacing w:line="276" w:lineRule="auto"/>
        <w:jc w:val="both"/>
        <w:rPr>
          <w:sz w:val="24"/>
          <w:szCs w:val="24"/>
        </w:rPr>
      </w:pPr>
      <w:r w:rsidRPr="00CB2492">
        <w:rPr>
          <w:sz w:val="24"/>
          <w:szCs w:val="24"/>
        </w:rPr>
        <w:t>Animowanie działań samopomocowych i integrujących,</w:t>
      </w:r>
    </w:p>
    <w:p w14:paraId="77E07C55" w14:textId="77777777" w:rsidR="00CB2492" w:rsidRPr="00CB2492" w:rsidRDefault="00CB2492" w:rsidP="002079B1">
      <w:pPr>
        <w:numPr>
          <w:ilvl w:val="0"/>
          <w:numId w:val="2"/>
        </w:numPr>
        <w:spacing w:line="276" w:lineRule="auto"/>
        <w:jc w:val="both"/>
        <w:rPr>
          <w:sz w:val="24"/>
          <w:szCs w:val="24"/>
        </w:rPr>
      </w:pPr>
      <w:r w:rsidRPr="00CB2492">
        <w:rPr>
          <w:sz w:val="24"/>
          <w:szCs w:val="24"/>
        </w:rPr>
        <w:t xml:space="preserve">Ewidencjonowanie uczestników projektu, w tym prowadzenie dokumentacji wsparcia </w:t>
      </w:r>
      <w:r w:rsidRPr="00CB2492">
        <w:rPr>
          <w:sz w:val="24"/>
          <w:szCs w:val="24"/>
        </w:rPr>
        <w:br/>
        <w:t>i ewaluacji;</w:t>
      </w:r>
    </w:p>
    <w:p w14:paraId="7A0EAE67" w14:textId="77777777" w:rsidR="00CB2492" w:rsidRPr="00CB2492" w:rsidRDefault="00CB2492" w:rsidP="002079B1">
      <w:pPr>
        <w:numPr>
          <w:ilvl w:val="0"/>
          <w:numId w:val="2"/>
        </w:numPr>
        <w:spacing w:line="276" w:lineRule="auto"/>
        <w:jc w:val="both"/>
        <w:rPr>
          <w:sz w:val="24"/>
          <w:szCs w:val="24"/>
        </w:rPr>
      </w:pPr>
      <w:r w:rsidRPr="00CB2492">
        <w:rPr>
          <w:sz w:val="24"/>
          <w:szCs w:val="24"/>
        </w:rPr>
        <w:t>Organizowanie czasu wolnego uczestnikom projektu,</w:t>
      </w:r>
    </w:p>
    <w:p w14:paraId="2045AA6B" w14:textId="77777777" w:rsidR="00D06CB1" w:rsidRDefault="00CB2492" w:rsidP="002079B1">
      <w:pPr>
        <w:pStyle w:val="Akapitzlist"/>
        <w:numPr>
          <w:ilvl w:val="0"/>
          <w:numId w:val="2"/>
        </w:numPr>
        <w:spacing w:line="276" w:lineRule="auto"/>
        <w:jc w:val="both"/>
        <w:rPr>
          <w:sz w:val="24"/>
          <w:szCs w:val="24"/>
        </w:rPr>
      </w:pPr>
      <w:r w:rsidRPr="00CB2492">
        <w:rPr>
          <w:sz w:val="24"/>
          <w:szCs w:val="24"/>
        </w:rPr>
        <w:t xml:space="preserve">sporządzanie comiesięcznych sprawozdań z zakresu realizowanych zadań </w:t>
      </w:r>
      <w:r w:rsidRPr="00CB2492">
        <w:rPr>
          <w:sz w:val="24"/>
          <w:szCs w:val="24"/>
        </w:rPr>
        <w:br/>
        <w:t>i przekazywanie ich kierownikowi</w:t>
      </w:r>
    </w:p>
    <w:p w14:paraId="2BA78E3C" w14:textId="77777777" w:rsidR="00CB2492" w:rsidRPr="00CB2492" w:rsidRDefault="00CB2492" w:rsidP="002079B1">
      <w:pPr>
        <w:spacing w:line="276" w:lineRule="auto"/>
        <w:ind w:left="360"/>
        <w:jc w:val="both"/>
        <w:rPr>
          <w:sz w:val="24"/>
          <w:szCs w:val="24"/>
        </w:rPr>
      </w:pPr>
    </w:p>
    <w:p w14:paraId="56085296" w14:textId="77777777" w:rsidR="00D06CB1" w:rsidRDefault="003D7019" w:rsidP="002079B1">
      <w:pPr>
        <w:autoSpaceDE w:val="0"/>
        <w:autoSpaceDN w:val="0"/>
        <w:adjustRightInd w:val="0"/>
        <w:spacing w:line="276" w:lineRule="auto"/>
        <w:jc w:val="both"/>
        <w:rPr>
          <w:b/>
          <w:bCs/>
          <w:sz w:val="24"/>
          <w:szCs w:val="24"/>
        </w:rPr>
      </w:pPr>
      <w:r>
        <w:rPr>
          <w:b/>
          <w:bCs/>
          <w:sz w:val="24"/>
          <w:szCs w:val="24"/>
        </w:rPr>
        <w:t>V</w:t>
      </w:r>
      <w:r w:rsidR="00D06CB1">
        <w:rPr>
          <w:b/>
          <w:bCs/>
          <w:sz w:val="24"/>
          <w:szCs w:val="24"/>
        </w:rPr>
        <w:t>. Warunki zatrudnienia:</w:t>
      </w:r>
    </w:p>
    <w:p w14:paraId="18552693" w14:textId="77777777" w:rsidR="00D06CB1" w:rsidRDefault="00685AF9" w:rsidP="002079B1">
      <w:pPr>
        <w:autoSpaceDE w:val="0"/>
        <w:autoSpaceDN w:val="0"/>
        <w:adjustRightInd w:val="0"/>
        <w:spacing w:line="276" w:lineRule="auto"/>
        <w:jc w:val="both"/>
        <w:rPr>
          <w:sz w:val="24"/>
          <w:szCs w:val="24"/>
        </w:rPr>
      </w:pPr>
      <w:r>
        <w:rPr>
          <w:sz w:val="24"/>
          <w:szCs w:val="24"/>
        </w:rPr>
        <w:t>W Toruńskiem Centrum Usług Społecznych</w:t>
      </w:r>
      <w:r w:rsidR="00D06CB1">
        <w:rPr>
          <w:sz w:val="24"/>
          <w:szCs w:val="24"/>
        </w:rPr>
        <w:t xml:space="preserve"> obowiązują następujące zasady zawierania umów o pracę:</w:t>
      </w:r>
    </w:p>
    <w:p w14:paraId="15B5A654" w14:textId="77777777" w:rsidR="00D06CB1" w:rsidRDefault="00D06CB1" w:rsidP="002079B1">
      <w:pPr>
        <w:autoSpaceDE w:val="0"/>
        <w:autoSpaceDN w:val="0"/>
        <w:adjustRightInd w:val="0"/>
        <w:spacing w:line="276" w:lineRule="auto"/>
        <w:jc w:val="both"/>
        <w:rPr>
          <w:sz w:val="24"/>
          <w:szCs w:val="24"/>
        </w:rPr>
      </w:pPr>
      <w:r>
        <w:rPr>
          <w:sz w:val="24"/>
          <w:szCs w:val="24"/>
        </w:rPr>
        <w:t xml:space="preserve">1) umowa o pracę w pełnym wymiarze, na czas realizacji projektu </w:t>
      </w:r>
      <w:r w:rsidR="0045272D">
        <w:rPr>
          <w:b/>
          <w:sz w:val="24"/>
          <w:szCs w:val="24"/>
        </w:rPr>
        <w:t>do dnia 30.04</w:t>
      </w:r>
      <w:r w:rsidR="00685AF9">
        <w:rPr>
          <w:b/>
          <w:sz w:val="24"/>
          <w:szCs w:val="24"/>
        </w:rPr>
        <w:t>.2023</w:t>
      </w:r>
      <w:r>
        <w:rPr>
          <w:b/>
          <w:sz w:val="24"/>
          <w:szCs w:val="24"/>
        </w:rPr>
        <w:t xml:space="preserve"> r.</w:t>
      </w:r>
    </w:p>
    <w:p w14:paraId="74BA9E95" w14:textId="77777777" w:rsidR="00D06CB1" w:rsidRDefault="00D06CB1" w:rsidP="002079B1">
      <w:pPr>
        <w:autoSpaceDE w:val="0"/>
        <w:autoSpaceDN w:val="0"/>
        <w:adjustRightInd w:val="0"/>
        <w:spacing w:line="276" w:lineRule="auto"/>
        <w:jc w:val="both"/>
        <w:rPr>
          <w:sz w:val="24"/>
          <w:szCs w:val="24"/>
        </w:rPr>
      </w:pPr>
      <w:r>
        <w:rPr>
          <w:sz w:val="24"/>
          <w:szCs w:val="24"/>
        </w:rPr>
        <w:t>2) praca świadczona będzie na terenie Gminy Miasta Toruń.</w:t>
      </w:r>
    </w:p>
    <w:p w14:paraId="3662B191" w14:textId="77777777" w:rsidR="00D06CB1" w:rsidRDefault="00D06CB1" w:rsidP="002079B1">
      <w:pPr>
        <w:autoSpaceDE w:val="0"/>
        <w:autoSpaceDN w:val="0"/>
        <w:adjustRightInd w:val="0"/>
        <w:spacing w:line="276" w:lineRule="auto"/>
        <w:jc w:val="both"/>
        <w:rPr>
          <w:b/>
          <w:bCs/>
          <w:sz w:val="24"/>
          <w:szCs w:val="24"/>
        </w:rPr>
      </w:pPr>
    </w:p>
    <w:p w14:paraId="0342CFD6" w14:textId="77777777" w:rsidR="00D06CB1" w:rsidRDefault="003D7019" w:rsidP="002079B1">
      <w:pPr>
        <w:autoSpaceDE w:val="0"/>
        <w:autoSpaceDN w:val="0"/>
        <w:adjustRightInd w:val="0"/>
        <w:spacing w:line="276" w:lineRule="auto"/>
        <w:jc w:val="both"/>
        <w:rPr>
          <w:b/>
          <w:bCs/>
          <w:sz w:val="24"/>
          <w:szCs w:val="24"/>
        </w:rPr>
      </w:pPr>
      <w:r>
        <w:rPr>
          <w:b/>
          <w:bCs/>
          <w:sz w:val="24"/>
          <w:szCs w:val="24"/>
        </w:rPr>
        <w:t>VI</w:t>
      </w:r>
      <w:r w:rsidR="00D06CB1">
        <w:rPr>
          <w:b/>
          <w:bCs/>
          <w:sz w:val="24"/>
          <w:szCs w:val="24"/>
        </w:rPr>
        <w:t>. Informacja o warunkach pracy na stanowisku:</w:t>
      </w:r>
    </w:p>
    <w:p w14:paraId="352BF526" w14:textId="77777777" w:rsidR="00D06CB1" w:rsidRDefault="00D06CB1" w:rsidP="002079B1">
      <w:pPr>
        <w:autoSpaceDE w:val="0"/>
        <w:autoSpaceDN w:val="0"/>
        <w:adjustRightInd w:val="0"/>
        <w:spacing w:line="276" w:lineRule="auto"/>
        <w:jc w:val="both"/>
        <w:rPr>
          <w:sz w:val="24"/>
          <w:szCs w:val="24"/>
        </w:rPr>
      </w:pPr>
      <w:r>
        <w:rPr>
          <w:sz w:val="24"/>
          <w:szCs w:val="24"/>
        </w:rPr>
        <w:t>1) usytuowanie stanowiska pracy: budynek wielokondygnacyjny, schody;</w:t>
      </w:r>
    </w:p>
    <w:p w14:paraId="72687351" w14:textId="77777777" w:rsidR="00D06CB1" w:rsidRDefault="00D06CB1" w:rsidP="002079B1">
      <w:pPr>
        <w:autoSpaceDE w:val="0"/>
        <w:autoSpaceDN w:val="0"/>
        <w:adjustRightInd w:val="0"/>
        <w:spacing w:line="276" w:lineRule="auto"/>
        <w:jc w:val="both"/>
        <w:rPr>
          <w:sz w:val="24"/>
          <w:szCs w:val="24"/>
        </w:rPr>
      </w:pPr>
      <w:r>
        <w:rPr>
          <w:sz w:val="24"/>
          <w:szCs w:val="24"/>
        </w:rPr>
        <w:t>2) czas pracy: pełen etat – p</w:t>
      </w:r>
      <w:r w:rsidR="00DC19F3">
        <w:rPr>
          <w:sz w:val="24"/>
          <w:szCs w:val="24"/>
        </w:rPr>
        <w:t>rzeciętnie 40 godz. tygodniowo;</w:t>
      </w:r>
    </w:p>
    <w:p w14:paraId="2C1CEA54" w14:textId="77777777" w:rsidR="00D06CB1" w:rsidRDefault="00D06CB1" w:rsidP="002079B1">
      <w:pPr>
        <w:autoSpaceDE w:val="0"/>
        <w:autoSpaceDN w:val="0"/>
        <w:adjustRightInd w:val="0"/>
        <w:spacing w:line="276" w:lineRule="auto"/>
        <w:jc w:val="both"/>
        <w:rPr>
          <w:sz w:val="24"/>
          <w:szCs w:val="24"/>
        </w:rPr>
      </w:pPr>
      <w:r>
        <w:rPr>
          <w:sz w:val="24"/>
          <w:szCs w:val="24"/>
        </w:rPr>
        <w:t>3) bezpośredni kontakt z osobami.</w:t>
      </w:r>
    </w:p>
    <w:p w14:paraId="6C5674C0" w14:textId="77777777" w:rsidR="00D06CB1" w:rsidRDefault="00D06CB1" w:rsidP="002079B1">
      <w:pPr>
        <w:autoSpaceDE w:val="0"/>
        <w:autoSpaceDN w:val="0"/>
        <w:adjustRightInd w:val="0"/>
        <w:spacing w:line="276" w:lineRule="auto"/>
        <w:jc w:val="both"/>
        <w:rPr>
          <w:i/>
          <w:iCs/>
          <w:sz w:val="24"/>
          <w:szCs w:val="24"/>
        </w:rPr>
      </w:pPr>
    </w:p>
    <w:p w14:paraId="4BC9DA97" w14:textId="77777777" w:rsidR="003E72D1" w:rsidRDefault="003E72D1" w:rsidP="002079B1">
      <w:pPr>
        <w:autoSpaceDE w:val="0"/>
        <w:autoSpaceDN w:val="0"/>
        <w:adjustRightInd w:val="0"/>
        <w:spacing w:line="276" w:lineRule="auto"/>
        <w:jc w:val="both"/>
        <w:rPr>
          <w:b/>
          <w:bCs/>
          <w:sz w:val="24"/>
          <w:szCs w:val="24"/>
        </w:rPr>
      </w:pPr>
      <w:r>
        <w:rPr>
          <w:b/>
          <w:bCs/>
          <w:sz w:val="24"/>
          <w:szCs w:val="24"/>
        </w:rPr>
        <w:t>B. Dla udokumentowania spełnienia wymogów na stanowisko uczestnicy naboru przedkładają:</w:t>
      </w:r>
    </w:p>
    <w:p w14:paraId="19D3C1FA" w14:textId="77777777" w:rsidR="003E72D1" w:rsidRDefault="003E72D1" w:rsidP="002079B1">
      <w:pPr>
        <w:autoSpaceDE w:val="0"/>
        <w:autoSpaceDN w:val="0"/>
        <w:adjustRightInd w:val="0"/>
        <w:spacing w:line="276" w:lineRule="auto"/>
        <w:jc w:val="both"/>
        <w:rPr>
          <w:sz w:val="24"/>
          <w:szCs w:val="24"/>
        </w:rPr>
      </w:pPr>
      <w:r>
        <w:rPr>
          <w:sz w:val="24"/>
          <w:szCs w:val="24"/>
        </w:rPr>
        <w:t>1) motywację przystąpienia do naboru;</w:t>
      </w:r>
    </w:p>
    <w:p w14:paraId="6BC5559B" w14:textId="77777777" w:rsidR="003E72D1" w:rsidRDefault="003E72D1" w:rsidP="002079B1">
      <w:pPr>
        <w:jc w:val="both"/>
        <w:rPr>
          <w:sz w:val="24"/>
          <w:szCs w:val="24"/>
        </w:rPr>
      </w:pPr>
      <w:r>
        <w:rPr>
          <w:sz w:val="24"/>
          <w:szCs w:val="24"/>
        </w:rPr>
        <w:t>2) życiorys zawierający szczegółowy opis: dotychczasowej drogi zawodowej, posiadanego wykształcenia i kwalifikacji oraz stażu pracy, opatrzony klauzulą „</w:t>
      </w:r>
      <w:r>
        <w:rPr>
          <w:iCs/>
          <w:sz w:val="24"/>
          <w:szCs w:val="24"/>
        </w:rPr>
        <w:t xml:space="preserve">Wyrażam zgodę na przetwarzanie moich danych osobowych dla potrzeb niezbędnych do realizacji procesu rekrutacji (zgodnie z Ustawą z dnia 10 maja 2018 r. o Ochronie Danych Osobowych </w:t>
      </w:r>
      <w:r>
        <w:rPr>
          <w:iCs/>
          <w:sz w:val="24"/>
          <w:szCs w:val="24"/>
        </w:rPr>
        <w:br/>
        <w:t>Dz. U. z 2019 r. poz.1781.)”;</w:t>
      </w:r>
    </w:p>
    <w:p w14:paraId="0C720795" w14:textId="77777777" w:rsidR="003E72D1" w:rsidRDefault="003E72D1" w:rsidP="002079B1">
      <w:pPr>
        <w:autoSpaceDE w:val="0"/>
        <w:autoSpaceDN w:val="0"/>
        <w:adjustRightInd w:val="0"/>
        <w:spacing w:line="276" w:lineRule="auto"/>
        <w:jc w:val="both"/>
        <w:rPr>
          <w:sz w:val="24"/>
          <w:szCs w:val="24"/>
        </w:rPr>
      </w:pPr>
      <w:r>
        <w:rPr>
          <w:sz w:val="24"/>
          <w:szCs w:val="24"/>
        </w:rPr>
        <w:t>3) dokumenty potwierdzające posiadane wykształcenie, uprawnienia zawodowe;</w:t>
      </w:r>
    </w:p>
    <w:p w14:paraId="0D99A4BE" w14:textId="77777777" w:rsidR="003E72D1" w:rsidRDefault="003E72D1" w:rsidP="002079B1">
      <w:pPr>
        <w:autoSpaceDE w:val="0"/>
        <w:autoSpaceDN w:val="0"/>
        <w:adjustRightInd w:val="0"/>
        <w:spacing w:line="276" w:lineRule="auto"/>
        <w:jc w:val="both"/>
        <w:rPr>
          <w:sz w:val="24"/>
          <w:szCs w:val="24"/>
        </w:rPr>
      </w:pPr>
      <w:r>
        <w:rPr>
          <w:sz w:val="24"/>
          <w:szCs w:val="24"/>
        </w:rPr>
        <w:t xml:space="preserve">4) dokumenty potwierdzające staż pracy w szczególności: kopie świadectw pracy lub zaświadczenia o zakończonych bądź kontynuowanym zatrudnieniu, kserokopie umów cywilnoprawnych oraz zaświadczeń z odbytych staży, przygotowań zawodowych oraz innych form praktyk zawodowych lub wolontariatu potwierdzającego zdobyte doświadczenie, </w:t>
      </w:r>
      <w:r>
        <w:rPr>
          <w:sz w:val="24"/>
          <w:szCs w:val="24"/>
        </w:rPr>
        <w:br/>
      </w:r>
      <w:r>
        <w:rPr>
          <w:sz w:val="24"/>
          <w:szCs w:val="24"/>
        </w:rPr>
        <w:lastRenderedPageBreak/>
        <w:t>w przypadku prowadzenia działalności gospodarczej potwierdzeniem zdobytego doświadczenia może być wpis/wypis do/z ewidencji działalności gospodarczej;</w:t>
      </w:r>
    </w:p>
    <w:p w14:paraId="5A51B6AF" w14:textId="77777777" w:rsidR="003E72D1" w:rsidRDefault="003E72D1" w:rsidP="002079B1">
      <w:pPr>
        <w:autoSpaceDE w:val="0"/>
        <w:autoSpaceDN w:val="0"/>
        <w:adjustRightInd w:val="0"/>
        <w:spacing w:line="276" w:lineRule="auto"/>
        <w:jc w:val="both"/>
        <w:rPr>
          <w:b/>
          <w:sz w:val="24"/>
          <w:szCs w:val="24"/>
        </w:rPr>
      </w:pPr>
      <w:r>
        <w:rPr>
          <w:sz w:val="24"/>
          <w:szCs w:val="24"/>
        </w:rPr>
        <w:t xml:space="preserve">5) oświadczenie o spełnianiu wymagań określonych w art. 6 ust. 1 pkt 1-3, ustawy z dnia </w:t>
      </w:r>
      <w:r>
        <w:rPr>
          <w:sz w:val="24"/>
          <w:szCs w:val="24"/>
        </w:rPr>
        <w:br/>
        <w:t xml:space="preserve">21 listopada 2008 r. o pracownikach samorządowych lub oświadczenie o spełnianiu wymagań określonych w art. </w:t>
      </w:r>
      <w:r w:rsidRPr="004521A2">
        <w:rPr>
          <w:sz w:val="24"/>
        </w:rPr>
        <w:t xml:space="preserve">23a ustawy z dnia 12 marca 2022 r. o pomocy obywatelom Ukrainy </w:t>
      </w:r>
      <w:r>
        <w:rPr>
          <w:sz w:val="24"/>
        </w:rPr>
        <w:br/>
      </w:r>
      <w:r w:rsidRPr="004521A2">
        <w:rPr>
          <w:sz w:val="24"/>
        </w:rPr>
        <w:t>w związku z konfliktem zbrojnym na terytorium tego państwa</w:t>
      </w:r>
      <w:r>
        <w:rPr>
          <w:sz w:val="24"/>
        </w:rPr>
        <w:t>;</w:t>
      </w:r>
    </w:p>
    <w:p w14:paraId="0BDA311E" w14:textId="77777777" w:rsidR="00D06CB1" w:rsidRDefault="003E72D1" w:rsidP="002079B1">
      <w:pPr>
        <w:spacing w:after="120" w:line="276" w:lineRule="auto"/>
        <w:contextualSpacing/>
        <w:jc w:val="both"/>
        <w:rPr>
          <w:rFonts w:eastAsia="Calibri"/>
          <w:sz w:val="24"/>
          <w:szCs w:val="24"/>
          <w:lang w:eastAsia="en-US"/>
        </w:rPr>
      </w:pPr>
      <w:r>
        <w:rPr>
          <w:sz w:val="24"/>
          <w:szCs w:val="24"/>
        </w:rPr>
        <w:t>6)</w:t>
      </w:r>
      <w:r>
        <w:rPr>
          <w:b/>
          <w:sz w:val="24"/>
          <w:szCs w:val="24"/>
        </w:rPr>
        <w:t xml:space="preserve"> </w:t>
      </w:r>
      <w:r>
        <w:rPr>
          <w:rFonts w:eastAsia="Calibri"/>
          <w:sz w:val="24"/>
          <w:szCs w:val="24"/>
          <w:lang w:eastAsia="en-US"/>
        </w:rPr>
        <w:t>oświadczenie o zapoznaniu się z klauzulą informacyjną zawartą w ogłoszeniu</w:t>
      </w:r>
      <w:r w:rsidR="00D06CB1">
        <w:rPr>
          <w:rFonts w:eastAsia="Calibri"/>
          <w:sz w:val="24"/>
          <w:szCs w:val="24"/>
          <w:lang w:eastAsia="en-US"/>
        </w:rPr>
        <w:t>.</w:t>
      </w:r>
    </w:p>
    <w:p w14:paraId="4C9B01B2" w14:textId="77777777" w:rsidR="00D06CB1" w:rsidRDefault="00D06CB1" w:rsidP="002079B1">
      <w:pPr>
        <w:autoSpaceDE w:val="0"/>
        <w:autoSpaceDN w:val="0"/>
        <w:adjustRightInd w:val="0"/>
        <w:spacing w:line="276" w:lineRule="auto"/>
        <w:jc w:val="both"/>
        <w:rPr>
          <w:sz w:val="24"/>
          <w:szCs w:val="24"/>
        </w:rPr>
      </w:pPr>
    </w:p>
    <w:p w14:paraId="719CF389" w14:textId="77777777" w:rsidR="00D06CB1" w:rsidRDefault="00D06CB1" w:rsidP="002079B1">
      <w:pPr>
        <w:autoSpaceDE w:val="0"/>
        <w:autoSpaceDN w:val="0"/>
        <w:adjustRightInd w:val="0"/>
        <w:spacing w:line="276" w:lineRule="auto"/>
        <w:jc w:val="both"/>
        <w:rPr>
          <w:sz w:val="24"/>
          <w:szCs w:val="24"/>
        </w:rPr>
      </w:pPr>
    </w:p>
    <w:p w14:paraId="2D37C1DC" w14:textId="77777777" w:rsidR="00D06CB1" w:rsidRDefault="00D06CB1" w:rsidP="002079B1">
      <w:pPr>
        <w:autoSpaceDE w:val="0"/>
        <w:autoSpaceDN w:val="0"/>
        <w:adjustRightInd w:val="0"/>
        <w:spacing w:line="276" w:lineRule="auto"/>
        <w:jc w:val="both"/>
        <w:rPr>
          <w:sz w:val="24"/>
          <w:szCs w:val="24"/>
        </w:rPr>
      </w:pPr>
      <w:r>
        <w:rPr>
          <w:sz w:val="24"/>
          <w:szCs w:val="24"/>
        </w:rPr>
        <w:t>Mile widziana opinia z ostatniego miejsca pracy.</w:t>
      </w:r>
    </w:p>
    <w:p w14:paraId="4F14EEC3" w14:textId="77777777" w:rsidR="003E72D1" w:rsidRDefault="003E72D1" w:rsidP="002079B1">
      <w:pPr>
        <w:autoSpaceDE w:val="0"/>
        <w:autoSpaceDN w:val="0"/>
        <w:adjustRightInd w:val="0"/>
        <w:spacing w:line="276" w:lineRule="auto"/>
        <w:jc w:val="both"/>
        <w:rPr>
          <w:sz w:val="24"/>
          <w:szCs w:val="24"/>
        </w:rPr>
      </w:pPr>
    </w:p>
    <w:p w14:paraId="71188082" w14:textId="77777777" w:rsidR="003E72D1" w:rsidRDefault="003E72D1" w:rsidP="002079B1">
      <w:pPr>
        <w:autoSpaceDE w:val="0"/>
        <w:autoSpaceDN w:val="0"/>
        <w:adjustRightInd w:val="0"/>
        <w:spacing w:line="276" w:lineRule="auto"/>
        <w:jc w:val="both"/>
        <w:rPr>
          <w:sz w:val="24"/>
          <w:szCs w:val="24"/>
        </w:rPr>
      </w:pPr>
      <w:r>
        <w:rPr>
          <w:sz w:val="24"/>
          <w:szCs w:val="24"/>
        </w:rPr>
        <w:t xml:space="preserve">Zgodnie z ustawą z dnia 7 października 1999 r. o języku polskim (Dz. U. z 2021 r. poz. 672), </w:t>
      </w:r>
      <w:r w:rsidRPr="004521A2">
        <w:rPr>
          <w:b/>
          <w:sz w:val="24"/>
          <w:szCs w:val="24"/>
        </w:rPr>
        <w:t>wszystkie wymagane dokumenty muszą być złożone w języku polskim.</w:t>
      </w:r>
    </w:p>
    <w:p w14:paraId="5406FAFA" w14:textId="77777777" w:rsidR="003E72D1" w:rsidRDefault="003E72D1" w:rsidP="002079B1">
      <w:pPr>
        <w:autoSpaceDE w:val="0"/>
        <w:autoSpaceDN w:val="0"/>
        <w:adjustRightInd w:val="0"/>
        <w:spacing w:line="276" w:lineRule="auto"/>
        <w:jc w:val="both"/>
        <w:rPr>
          <w:b/>
          <w:bCs/>
          <w:sz w:val="24"/>
          <w:szCs w:val="24"/>
        </w:rPr>
      </w:pPr>
    </w:p>
    <w:p w14:paraId="2AD73D7C" w14:textId="77777777" w:rsidR="003E72D1" w:rsidRDefault="003E72D1" w:rsidP="002079B1">
      <w:pPr>
        <w:autoSpaceDE w:val="0"/>
        <w:autoSpaceDN w:val="0"/>
        <w:adjustRightInd w:val="0"/>
        <w:spacing w:line="276" w:lineRule="auto"/>
        <w:jc w:val="both"/>
        <w:rPr>
          <w:b/>
          <w:bCs/>
          <w:sz w:val="24"/>
          <w:szCs w:val="24"/>
        </w:rPr>
      </w:pPr>
      <w:r>
        <w:rPr>
          <w:b/>
          <w:bCs/>
          <w:sz w:val="24"/>
          <w:szCs w:val="24"/>
        </w:rPr>
        <w:t>C. Ustalono następujący tryb przeprowadzenia naboru:</w:t>
      </w:r>
    </w:p>
    <w:p w14:paraId="1E5E90C5" w14:textId="77777777" w:rsidR="003E72D1" w:rsidRDefault="003E72D1" w:rsidP="002079B1">
      <w:pPr>
        <w:autoSpaceDE w:val="0"/>
        <w:autoSpaceDN w:val="0"/>
        <w:adjustRightInd w:val="0"/>
        <w:spacing w:line="276" w:lineRule="auto"/>
        <w:jc w:val="both"/>
        <w:rPr>
          <w:sz w:val="24"/>
          <w:szCs w:val="24"/>
        </w:rPr>
      </w:pPr>
      <w:r>
        <w:rPr>
          <w:b/>
          <w:bCs/>
          <w:sz w:val="24"/>
          <w:szCs w:val="24"/>
          <w:u w:val="single"/>
        </w:rPr>
        <w:t xml:space="preserve">Termin składania ofert: do </w:t>
      </w:r>
      <w:r w:rsidRPr="00C666DC">
        <w:rPr>
          <w:b/>
          <w:bCs/>
          <w:color w:val="000000" w:themeColor="text1"/>
          <w:sz w:val="24"/>
          <w:szCs w:val="24"/>
          <w:u w:val="single"/>
        </w:rPr>
        <w:t xml:space="preserve">dnia 09 sierpnia 2022r.  </w:t>
      </w:r>
      <w:r>
        <w:rPr>
          <w:sz w:val="24"/>
          <w:szCs w:val="24"/>
          <w:u w:val="single"/>
        </w:rPr>
        <w:t>w godzinach pracy jednostki.</w:t>
      </w:r>
    </w:p>
    <w:p w14:paraId="2CE49D6D" w14:textId="77777777" w:rsidR="003E72D1" w:rsidRDefault="003E72D1" w:rsidP="002079B1">
      <w:pPr>
        <w:autoSpaceDE w:val="0"/>
        <w:autoSpaceDN w:val="0"/>
        <w:adjustRightInd w:val="0"/>
        <w:spacing w:line="276" w:lineRule="auto"/>
        <w:jc w:val="both"/>
        <w:rPr>
          <w:b/>
          <w:bCs/>
          <w:sz w:val="24"/>
          <w:szCs w:val="24"/>
        </w:rPr>
      </w:pPr>
      <w:r>
        <w:rPr>
          <w:sz w:val="24"/>
          <w:szCs w:val="24"/>
        </w:rPr>
        <w:t xml:space="preserve">Zgłoszenia należy składać w zamkniętych kopertach z dopiskiem: </w:t>
      </w:r>
      <w:r>
        <w:rPr>
          <w:b/>
          <w:bCs/>
          <w:sz w:val="24"/>
          <w:szCs w:val="24"/>
          <w:u w:val="single"/>
        </w:rPr>
        <w:t xml:space="preserve">„Nabór ofert </w:t>
      </w:r>
      <w:r w:rsidRPr="00C666DC">
        <w:rPr>
          <w:b/>
          <w:bCs/>
          <w:color w:val="000000" w:themeColor="text1"/>
          <w:sz w:val="24"/>
          <w:szCs w:val="24"/>
          <w:u w:val="single"/>
        </w:rPr>
        <w:t xml:space="preserve">nr </w:t>
      </w:r>
      <w:r>
        <w:rPr>
          <w:b/>
          <w:bCs/>
          <w:color w:val="000000" w:themeColor="text1"/>
          <w:sz w:val="24"/>
          <w:szCs w:val="24"/>
          <w:u w:val="single"/>
        </w:rPr>
        <w:t>4</w:t>
      </w:r>
      <w:r w:rsidRPr="00C666DC">
        <w:rPr>
          <w:b/>
          <w:bCs/>
          <w:color w:val="000000" w:themeColor="text1"/>
          <w:sz w:val="24"/>
          <w:szCs w:val="24"/>
          <w:u w:val="single"/>
        </w:rPr>
        <w:t>/2022</w:t>
      </w:r>
      <w:r>
        <w:rPr>
          <w:b/>
          <w:bCs/>
          <w:sz w:val="24"/>
          <w:szCs w:val="24"/>
          <w:u w:val="single"/>
        </w:rPr>
        <w:t xml:space="preserve">” </w:t>
      </w:r>
      <w:r>
        <w:rPr>
          <w:b/>
          <w:bCs/>
          <w:sz w:val="24"/>
          <w:szCs w:val="24"/>
          <w:u w:val="single"/>
        </w:rPr>
        <w:br/>
      </w:r>
      <w:r>
        <w:rPr>
          <w:b/>
          <w:bCs/>
          <w:sz w:val="24"/>
          <w:szCs w:val="24"/>
        </w:rPr>
        <w:t>w siedzibie TCUS przy ul. Marii Konopnickiej 13, sekretariat pokój 41 (4 piętro).</w:t>
      </w:r>
    </w:p>
    <w:p w14:paraId="5978197D" w14:textId="77777777" w:rsidR="00D06CB1" w:rsidRDefault="003E72D1" w:rsidP="002079B1">
      <w:pPr>
        <w:autoSpaceDE w:val="0"/>
        <w:autoSpaceDN w:val="0"/>
        <w:adjustRightInd w:val="0"/>
        <w:spacing w:line="276" w:lineRule="auto"/>
        <w:jc w:val="both"/>
        <w:rPr>
          <w:sz w:val="24"/>
          <w:szCs w:val="24"/>
        </w:rPr>
      </w:pPr>
      <w:r>
        <w:rPr>
          <w:sz w:val="24"/>
          <w:szCs w:val="24"/>
        </w:rPr>
        <w:t>Za datę złożenia oferty uważa się datę wpływu przesyłki do tut. jednostki.</w:t>
      </w:r>
    </w:p>
    <w:p w14:paraId="6F76C7C5" w14:textId="77777777" w:rsidR="00D06CB1" w:rsidRDefault="00D06CB1" w:rsidP="002079B1">
      <w:pPr>
        <w:autoSpaceDE w:val="0"/>
        <w:autoSpaceDN w:val="0"/>
        <w:adjustRightInd w:val="0"/>
        <w:spacing w:line="276" w:lineRule="auto"/>
        <w:jc w:val="both"/>
        <w:rPr>
          <w:sz w:val="24"/>
          <w:szCs w:val="24"/>
        </w:rPr>
      </w:pPr>
    </w:p>
    <w:p w14:paraId="3ADAB7F8" w14:textId="77777777" w:rsidR="003E72D1" w:rsidRDefault="003E72D1" w:rsidP="002079B1">
      <w:pPr>
        <w:spacing w:after="200" w:line="276" w:lineRule="auto"/>
        <w:jc w:val="both"/>
        <w:rPr>
          <w:rFonts w:eastAsiaTheme="minorHAnsi"/>
          <w:b/>
          <w:sz w:val="24"/>
          <w:szCs w:val="24"/>
          <w:lang w:eastAsia="en-US"/>
        </w:rPr>
      </w:pPr>
      <w:r>
        <w:rPr>
          <w:rFonts w:eastAsiaTheme="minorHAnsi"/>
          <w:b/>
          <w:sz w:val="24"/>
          <w:szCs w:val="24"/>
          <w:lang w:eastAsia="en-US"/>
        </w:rPr>
        <w:t xml:space="preserve">D. Klauzula informacyjna: </w:t>
      </w:r>
    </w:p>
    <w:p w14:paraId="73D0720B" w14:textId="77777777" w:rsidR="003E72D1" w:rsidRDefault="003E72D1" w:rsidP="002079B1">
      <w:pPr>
        <w:spacing w:after="200" w:line="276" w:lineRule="auto"/>
        <w:jc w:val="both"/>
        <w:rPr>
          <w:rFonts w:eastAsiaTheme="minorHAnsi"/>
          <w:color w:val="000000" w:themeColor="text1"/>
          <w:sz w:val="24"/>
          <w:szCs w:val="24"/>
          <w:lang w:eastAsia="en-US"/>
        </w:rPr>
      </w:pPr>
      <w:r>
        <w:rPr>
          <w:rFonts w:eastAsiaTheme="minorHAnsi"/>
          <w:sz w:val="24"/>
          <w:szCs w:val="24"/>
          <w:lang w:eastAsia="en-US"/>
        </w:rPr>
        <w:t xml:space="preserve">Administratorem danych osobowych przetwarzanych w ramach procesu rekrutacji jest Toruńskie Centrum Usług Społecznych  z siedzibą przy ul. Marii Konopnickiej 13 w Toruniu. W sprawach ochrony danych osobowych został powołany Inspektor Ochrony Danych, z którym można kontaktować się mailowo </w:t>
      </w:r>
      <w:r w:rsidRPr="00A62498">
        <w:rPr>
          <w:rFonts w:eastAsiaTheme="minorHAnsi"/>
          <w:color w:val="000000" w:themeColor="text1"/>
          <w:sz w:val="24"/>
          <w:szCs w:val="24"/>
          <w:lang w:eastAsia="en-US"/>
        </w:rPr>
        <w:t>j.rutkowski@tcuw.torun.pl</w:t>
      </w:r>
      <w:r>
        <w:rPr>
          <w:rFonts w:eastAsiaTheme="minorHAnsi"/>
          <w:sz w:val="24"/>
          <w:szCs w:val="24"/>
          <w:lang w:eastAsia="en-US"/>
        </w:rPr>
        <w:t xml:space="preserve">. Kontakt z administratorem możliwy jest również pod adresem: Toruńskie Centrum Usług Społecznych ul. Marii Konopnickiej 13, 87-100 Toruń.  Dane osobowe kandydatów przetwarzane są w celu przeprowadzenia postępowania rekrutacyjnego,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eastAsiaTheme="minorHAnsi"/>
          <w:sz w:val="24"/>
          <w:szCs w:val="24"/>
          <w:lang w:eastAsia="en-US"/>
        </w:rPr>
        <w:br/>
        <w:t xml:space="preserve">o ochronie danych) oraz ustawy z dnia 26.06.1974 r. – Kodeks pracy. Dane osobowe będą przekazywane i udostępniane wyłącznie podmiotom uprawnionym na podstawie obowiązujących przepisów prawa. Dane osobowe nie będą przekazywane poza obszar Unii Europejskiej. Osobie, której dane dotyczą przysługuje prawo dostępu  do danych, sprostowania ich, gdy zachodzi taka konieczność, poprawienia danych osobowych, żądania  usunięcia lub ograniczenia przetwarzania, do wniesienia sprzeciwu wobec przetwarzania bez wpływu  </w:t>
      </w:r>
      <w:r>
        <w:rPr>
          <w:rFonts w:eastAsiaTheme="minorHAnsi"/>
          <w:sz w:val="24"/>
          <w:szCs w:val="24"/>
          <w:lang w:eastAsia="en-US"/>
        </w:rPr>
        <w:br/>
        <w:t xml:space="preserve">na zgodność z prawem przetwarzania, którego dokonano na podstawie zgody przed jej cofnięciem. Podanie danych jest warunkiem udziału w naborze, a żądanie usunięcia danych jest równoznaczne z rezygnacją udziału. Dokumenty aplikacyjne kandydata, który zostanie wyłoniony w procesie rekrutacji zostaną dołączone do postępowania. Dokumenty aplikacyjne pozostałych osób można odebrać osobiście w ciągu 14 dni od zakończenia procedury naboru, </w:t>
      </w:r>
      <w:r>
        <w:rPr>
          <w:rFonts w:eastAsiaTheme="minorHAnsi"/>
          <w:sz w:val="24"/>
          <w:szCs w:val="24"/>
          <w:lang w:eastAsia="en-US"/>
        </w:rPr>
        <w:lastRenderedPageBreak/>
        <w:t xml:space="preserve">nieodebrane dokumenty po upływie tego terminu zostaną zniszczone. Informacje o wynikach naboru zawierające imię, nazwisko oraz miejscowość zamieszkania zostaną upublicznione na stronie internetowej Biuletynu Informacji Publicznej: </w:t>
      </w:r>
      <w:hyperlink r:id="rId7" w:history="1">
        <w:r w:rsidRPr="00581F28">
          <w:rPr>
            <w:rStyle w:val="Hipercze"/>
            <w:rFonts w:eastAsiaTheme="minorHAnsi"/>
            <w:color w:val="000000" w:themeColor="text1"/>
            <w:sz w:val="24"/>
            <w:szCs w:val="24"/>
            <w:lang w:eastAsia="en-US"/>
          </w:rPr>
          <w:t>www.tcus.bip-e.pl</w:t>
        </w:r>
      </w:hyperlink>
      <w:r>
        <w:rPr>
          <w:rStyle w:val="Hipercze"/>
          <w:rFonts w:eastAsiaTheme="minorHAnsi"/>
          <w:color w:val="000000" w:themeColor="text1"/>
          <w:sz w:val="24"/>
          <w:szCs w:val="24"/>
          <w:lang w:eastAsia="en-US"/>
        </w:rPr>
        <w:t xml:space="preserve"> – Toruńskie Centrum Usług Społecznych </w:t>
      </w:r>
      <w:r w:rsidRPr="00C666DC">
        <w:rPr>
          <w:rFonts w:eastAsiaTheme="minorHAnsi"/>
          <w:color w:val="000000" w:themeColor="text1"/>
          <w:sz w:val="24"/>
          <w:szCs w:val="24"/>
          <w:lang w:eastAsia="en-US"/>
        </w:rPr>
        <w:t xml:space="preserve">, </w:t>
      </w:r>
      <w:hyperlink r:id="rId8" w:history="1">
        <w:r w:rsidRPr="00C666DC">
          <w:rPr>
            <w:rStyle w:val="Hipercze"/>
            <w:rFonts w:eastAsiaTheme="minorHAnsi"/>
            <w:color w:val="000000" w:themeColor="text1"/>
            <w:sz w:val="24"/>
            <w:szCs w:val="24"/>
            <w:lang w:eastAsia="en-US"/>
          </w:rPr>
          <w:t>www.bip.torun.pl</w:t>
        </w:r>
      </w:hyperlink>
      <w:r>
        <w:rPr>
          <w:rStyle w:val="Hipercze"/>
          <w:rFonts w:eastAsiaTheme="minorHAnsi"/>
          <w:color w:val="000000" w:themeColor="text1"/>
          <w:sz w:val="24"/>
          <w:szCs w:val="24"/>
          <w:lang w:eastAsia="en-US"/>
        </w:rPr>
        <w:t xml:space="preserve"> – Urząd Miasta Torunia</w:t>
      </w:r>
      <w:r>
        <w:rPr>
          <w:rFonts w:eastAsiaTheme="minorHAnsi"/>
          <w:sz w:val="24"/>
          <w:szCs w:val="24"/>
          <w:lang w:eastAsia="en-US"/>
        </w:rPr>
        <w:t>.</w:t>
      </w:r>
    </w:p>
    <w:p w14:paraId="1EB3FEBE" w14:textId="77777777" w:rsidR="00D06CB1" w:rsidRDefault="003E72D1" w:rsidP="002079B1">
      <w:pPr>
        <w:spacing w:after="200" w:line="276" w:lineRule="auto"/>
        <w:ind w:firstLine="708"/>
        <w:jc w:val="both"/>
        <w:rPr>
          <w:rFonts w:eastAsiaTheme="minorHAnsi"/>
          <w:sz w:val="24"/>
          <w:szCs w:val="24"/>
          <w:lang w:eastAsia="en-US"/>
        </w:rPr>
      </w:pPr>
      <w:r>
        <w:rPr>
          <w:rFonts w:eastAsiaTheme="minorHAnsi"/>
          <w:color w:val="000000" w:themeColor="text1"/>
          <w:sz w:val="24"/>
          <w:szCs w:val="24"/>
          <w:lang w:eastAsia="en-US"/>
        </w:rPr>
        <w:t>Toruńskie Centrum Usług Społecznych</w:t>
      </w:r>
      <w:r w:rsidRPr="00C666DC">
        <w:rPr>
          <w:rFonts w:eastAsiaTheme="minorHAnsi"/>
          <w:color w:val="000000" w:themeColor="text1"/>
          <w:sz w:val="24"/>
          <w:szCs w:val="24"/>
          <w:lang w:eastAsia="en-US"/>
        </w:rPr>
        <w:t xml:space="preserve"> </w:t>
      </w:r>
      <w:r>
        <w:rPr>
          <w:rFonts w:eastAsiaTheme="minorHAnsi"/>
          <w:sz w:val="24"/>
          <w:szCs w:val="24"/>
          <w:lang w:eastAsia="en-US"/>
        </w:rPr>
        <w:t xml:space="preserve">informuje, że na niezgodne z prawem przetwarzanie danych przysługuje prawo wniesienia skargi do organu nadzorczego - Prezesa Urzędu Ochrony Danych Osobowych.”; </w:t>
      </w:r>
      <w:r w:rsidR="00D06CB1">
        <w:rPr>
          <w:rFonts w:eastAsiaTheme="minorHAnsi"/>
          <w:sz w:val="24"/>
          <w:szCs w:val="24"/>
          <w:lang w:eastAsia="en-US"/>
        </w:rPr>
        <w:t xml:space="preserve">  </w:t>
      </w:r>
    </w:p>
    <w:p w14:paraId="7A40847B" w14:textId="77777777" w:rsidR="00D06CB1" w:rsidRDefault="00D06CB1" w:rsidP="002079B1">
      <w:pPr>
        <w:autoSpaceDE w:val="0"/>
        <w:autoSpaceDN w:val="0"/>
        <w:adjustRightInd w:val="0"/>
        <w:spacing w:line="276" w:lineRule="auto"/>
        <w:ind w:firstLine="708"/>
        <w:jc w:val="both"/>
        <w:rPr>
          <w:b/>
          <w:sz w:val="24"/>
          <w:szCs w:val="24"/>
        </w:rPr>
      </w:pPr>
      <w:r>
        <w:rPr>
          <w:b/>
          <w:sz w:val="24"/>
          <w:szCs w:val="24"/>
        </w:rPr>
        <w:t xml:space="preserve">O spełnianiu wymogów formalnych i zakwalifikowaniu się do dalszego etapu postępowania kandydaci będą informowani drogą elektroniczną na podany adres </w:t>
      </w:r>
      <w:r>
        <w:rPr>
          <w:b/>
          <w:sz w:val="24"/>
          <w:szCs w:val="24"/>
        </w:rPr>
        <w:br/>
        <w:t>e–mailowy lub telefonicznie.</w:t>
      </w:r>
    </w:p>
    <w:p w14:paraId="18274B23" w14:textId="77777777" w:rsidR="00D06CB1" w:rsidRDefault="00D06CB1" w:rsidP="00D06CB1">
      <w:pPr>
        <w:autoSpaceDE w:val="0"/>
        <w:autoSpaceDN w:val="0"/>
        <w:adjustRightInd w:val="0"/>
        <w:spacing w:line="276" w:lineRule="auto"/>
        <w:jc w:val="both"/>
        <w:rPr>
          <w:b/>
          <w:sz w:val="24"/>
          <w:szCs w:val="24"/>
        </w:rPr>
      </w:pPr>
    </w:p>
    <w:p w14:paraId="367A3949" w14:textId="77777777" w:rsidR="00D06CB1" w:rsidRDefault="00D06CB1" w:rsidP="00D06CB1">
      <w:pPr>
        <w:autoSpaceDE w:val="0"/>
        <w:autoSpaceDN w:val="0"/>
        <w:adjustRightInd w:val="0"/>
        <w:spacing w:line="276" w:lineRule="auto"/>
        <w:ind w:firstLine="708"/>
        <w:jc w:val="both"/>
        <w:rPr>
          <w:sz w:val="24"/>
          <w:szCs w:val="24"/>
        </w:rPr>
      </w:pPr>
      <w:r>
        <w:rPr>
          <w:sz w:val="24"/>
          <w:szCs w:val="24"/>
        </w:rPr>
        <w:t xml:space="preserve"> </w:t>
      </w:r>
    </w:p>
    <w:p w14:paraId="09F46882" w14:textId="77777777" w:rsidR="00D06CB1" w:rsidRDefault="00D06CB1" w:rsidP="00D06CB1">
      <w:pPr>
        <w:spacing w:line="276" w:lineRule="auto"/>
        <w:ind w:left="720"/>
        <w:rPr>
          <w:sz w:val="24"/>
          <w:szCs w:val="24"/>
        </w:rPr>
      </w:pPr>
    </w:p>
    <w:p w14:paraId="005A058B" w14:textId="77777777" w:rsidR="00D06CB1" w:rsidRDefault="00D06CB1" w:rsidP="00D06CB1">
      <w:pPr>
        <w:autoSpaceDE w:val="0"/>
        <w:autoSpaceDN w:val="0"/>
        <w:adjustRightInd w:val="0"/>
        <w:spacing w:line="276" w:lineRule="auto"/>
        <w:jc w:val="both"/>
        <w:rPr>
          <w:sz w:val="24"/>
          <w:szCs w:val="24"/>
        </w:rPr>
      </w:pPr>
    </w:p>
    <w:p w14:paraId="18934F75" w14:textId="77777777" w:rsidR="00D06CB1" w:rsidRDefault="00D06CB1" w:rsidP="00D06CB1">
      <w:pPr>
        <w:autoSpaceDE w:val="0"/>
        <w:autoSpaceDN w:val="0"/>
        <w:adjustRightInd w:val="0"/>
        <w:spacing w:line="276" w:lineRule="auto"/>
        <w:jc w:val="both"/>
        <w:rPr>
          <w:sz w:val="24"/>
          <w:szCs w:val="24"/>
        </w:rPr>
      </w:pPr>
      <w:r>
        <w:rPr>
          <w:sz w:val="24"/>
          <w:szCs w:val="24"/>
        </w:rPr>
        <w:t xml:space="preserve">Toruń, </w:t>
      </w:r>
      <w:r w:rsidRPr="003D7019">
        <w:rPr>
          <w:color w:val="000000" w:themeColor="text1"/>
          <w:sz w:val="24"/>
          <w:szCs w:val="24"/>
        </w:rPr>
        <w:t xml:space="preserve">dnia </w:t>
      </w:r>
      <w:r w:rsidR="002A08F2" w:rsidRPr="003D7019">
        <w:rPr>
          <w:color w:val="000000" w:themeColor="text1"/>
          <w:sz w:val="24"/>
          <w:szCs w:val="24"/>
        </w:rPr>
        <w:t>29.07.2022</w:t>
      </w:r>
      <w:r w:rsidRPr="003D7019">
        <w:rPr>
          <w:color w:val="000000" w:themeColor="text1"/>
          <w:sz w:val="24"/>
          <w:szCs w:val="24"/>
        </w:rPr>
        <w:t xml:space="preserve"> r.</w:t>
      </w:r>
    </w:p>
    <w:p w14:paraId="665C0A8D" w14:textId="77777777" w:rsidR="00D06CB1" w:rsidRDefault="00D06CB1" w:rsidP="00D06CB1">
      <w:pPr>
        <w:autoSpaceDE w:val="0"/>
        <w:autoSpaceDN w:val="0"/>
        <w:adjustRightInd w:val="0"/>
        <w:spacing w:line="276" w:lineRule="auto"/>
        <w:jc w:val="both"/>
        <w:rPr>
          <w:sz w:val="24"/>
          <w:szCs w:val="24"/>
        </w:rPr>
      </w:pPr>
    </w:p>
    <w:p w14:paraId="740DC3A1" w14:textId="77777777" w:rsidR="00D06CB1" w:rsidRDefault="00D06CB1" w:rsidP="00D06CB1">
      <w:pPr>
        <w:spacing w:line="276" w:lineRule="auto"/>
        <w:ind w:left="4956" w:firstLine="70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4F16E5EF" w14:textId="77777777" w:rsidR="00D06CB1" w:rsidRDefault="00D06CB1" w:rsidP="00D06CB1">
      <w:pPr>
        <w:autoSpaceDE w:val="0"/>
        <w:autoSpaceDN w:val="0"/>
        <w:adjustRightInd w:val="0"/>
        <w:spacing w:line="276" w:lineRule="auto"/>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14:paraId="3C7FD1C6" w14:textId="77777777" w:rsidR="00D06CB1" w:rsidRDefault="00D06CB1" w:rsidP="00D06CB1">
      <w:pPr>
        <w:autoSpaceDE w:val="0"/>
        <w:autoSpaceDN w:val="0"/>
        <w:adjustRightInd w:val="0"/>
        <w:ind w:left="1416"/>
        <w:jc w:val="center"/>
        <w:rPr>
          <w:color w:val="000000"/>
          <w:sz w:val="23"/>
          <w:szCs w:val="23"/>
        </w:rPr>
      </w:pPr>
      <w:r>
        <w:rPr>
          <w:color w:val="000000"/>
          <w:sz w:val="23"/>
          <w:szCs w:val="23"/>
        </w:rPr>
        <w:t>Z upoważnienia Prezydenta Miasta Torunia</w:t>
      </w:r>
    </w:p>
    <w:p w14:paraId="0E9F6B81" w14:textId="1D1C39D9" w:rsidR="00D06CB1" w:rsidRDefault="00D41D58" w:rsidP="00D06CB1">
      <w:pPr>
        <w:autoSpaceDE w:val="0"/>
        <w:autoSpaceDN w:val="0"/>
        <w:adjustRightInd w:val="0"/>
        <w:ind w:left="1416"/>
        <w:jc w:val="center"/>
        <w:rPr>
          <w:color w:val="000000"/>
          <w:sz w:val="23"/>
          <w:szCs w:val="23"/>
        </w:rPr>
      </w:pPr>
      <w:r>
        <w:rPr>
          <w:color w:val="000000"/>
          <w:sz w:val="23"/>
          <w:szCs w:val="23"/>
        </w:rPr>
        <w:t xml:space="preserve">p.o. </w:t>
      </w:r>
      <w:r w:rsidR="00D06CB1">
        <w:rPr>
          <w:color w:val="000000"/>
          <w:sz w:val="23"/>
          <w:szCs w:val="23"/>
        </w:rPr>
        <w:t>Dyrektor</w:t>
      </w:r>
      <w:r w:rsidR="00B93332">
        <w:rPr>
          <w:color w:val="000000"/>
          <w:sz w:val="23"/>
          <w:szCs w:val="23"/>
        </w:rPr>
        <w:t>a</w:t>
      </w:r>
    </w:p>
    <w:p w14:paraId="14EBEDC9" w14:textId="77777777" w:rsidR="00D06CB1" w:rsidRDefault="00D11184" w:rsidP="00D06CB1">
      <w:pPr>
        <w:autoSpaceDE w:val="0"/>
        <w:autoSpaceDN w:val="0"/>
        <w:adjustRightInd w:val="0"/>
        <w:ind w:left="1416"/>
        <w:jc w:val="center"/>
        <w:rPr>
          <w:color w:val="000000"/>
          <w:sz w:val="23"/>
          <w:szCs w:val="23"/>
        </w:rPr>
      </w:pPr>
      <w:r>
        <w:rPr>
          <w:color w:val="000000"/>
          <w:sz w:val="23"/>
          <w:szCs w:val="23"/>
        </w:rPr>
        <w:t>Toruńskiego Centrum Usług Społecznych</w:t>
      </w:r>
    </w:p>
    <w:p w14:paraId="3A0DFB28" w14:textId="77777777" w:rsidR="00D06CB1" w:rsidRDefault="00D06CB1" w:rsidP="00D06CB1">
      <w:pPr>
        <w:ind w:left="1416"/>
        <w:jc w:val="center"/>
        <w:rPr>
          <w:sz w:val="24"/>
          <w:szCs w:val="24"/>
        </w:rPr>
      </w:pPr>
      <w:r>
        <w:rPr>
          <w:color w:val="000000"/>
          <w:sz w:val="23"/>
          <w:szCs w:val="23"/>
        </w:rPr>
        <w:t xml:space="preserve">mgr </w:t>
      </w:r>
      <w:r w:rsidR="00D11184">
        <w:rPr>
          <w:color w:val="000000"/>
          <w:sz w:val="23"/>
          <w:szCs w:val="23"/>
        </w:rPr>
        <w:t>Dagmara Zielińska</w:t>
      </w:r>
    </w:p>
    <w:p w14:paraId="4568FDC8" w14:textId="77777777" w:rsidR="00D06CB1" w:rsidRDefault="00D06CB1" w:rsidP="00D06CB1">
      <w:pPr>
        <w:spacing w:line="276" w:lineRule="auto"/>
        <w:ind w:left="1416"/>
        <w:jc w:val="both"/>
        <w:rPr>
          <w:b/>
          <w:sz w:val="24"/>
          <w:szCs w:val="24"/>
        </w:rPr>
      </w:pPr>
    </w:p>
    <w:p w14:paraId="67DCA9BC" w14:textId="77777777" w:rsidR="00D06CB1" w:rsidRDefault="00D06CB1" w:rsidP="00D06CB1">
      <w:pPr>
        <w:autoSpaceDE w:val="0"/>
        <w:autoSpaceDN w:val="0"/>
        <w:adjustRightInd w:val="0"/>
        <w:spacing w:line="276" w:lineRule="auto"/>
        <w:ind w:left="3540" w:firstLine="708"/>
        <w:jc w:val="both"/>
        <w:rPr>
          <w:sz w:val="24"/>
          <w:szCs w:val="24"/>
        </w:rPr>
      </w:pPr>
    </w:p>
    <w:p w14:paraId="17688776" w14:textId="77777777" w:rsidR="00876F59" w:rsidRDefault="00876F59"/>
    <w:sectPr w:rsidR="00876F5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49D8" w14:textId="77777777" w:rsidR="00281D65" w:rsidRDefault="00281D65" w:rsidP="00D06CB1">
      <w:r>
        <w:separator/>
      </w:r>
    </w:p>
  </w:endnote>
  <w:endnote w:type="continuationSeparator" w:id="0">
    <w:p w14:paraId="71C37F01" w14:textId="77777777" w:rsidR="00281D65" w:rsidRDefault="00281D65" w:rsidP="00D0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Gentium Book Bas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656F" w14:textId="77777777" w:rsidR="00281D65" w:rsidRDefault="00281D65" w:rsidP="00D06CB1">
      <w:r>
        <w:separator/>
      </w:r>
    </w:p>
  </w:footnote>
  <w:footnote w:type="continuationSeparator" w:id="0">
    <w:p w14:paraId="69170F63" w14:textId="77777777" w:rsidR="00281D65" w:rsidRDefault="00281D65" w:rsidP="00D06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5879" w14:textId="77777777" w:rsidR="00D06CB1" w:rsidRDefault="00D06CB1">
    <w:pPr>
      <w:pStyle w:val="Nagwek"/>
    </w:pPr>
    <w:r>
      <w:rPr>
        <w:rFonts w:ascii="Arial" w:hAnsi="Arial" w:cs="Arial"/>
        <w:b/>
        <w:noProof/>
      </w:rPr>
      <w:drawing>
        <wp:inline distT="0" distB="0" distL="0" distR="0" wp14:anchorId="66CA11BB" wp14:editId="7117140A">
          <wp:extent cx="5743575" cy="6286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53C9F"/>
    <w:multiLevelType w:val="hybridMultilevel"/>
    <w:tmpl w:val="2F181098"/>
    <w:lvl w:ilvl="0" w:tplc="F408900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EC5D18"/>
    <w:multiLevelType w:val="hybridMultilevel"/>
    <w:tmpl w:val="2E1E8E18"/>
    <w:lvl w:ilvl="0" w:tplc="BB16E442">
      <w:start w:val="1"/>
      <w:numFmt w:val="bullet"/>
      <w:lvlText w:val=""/>
      <w:lvlJc w:val="left"/>
      <w:pPr>
        <w:ind w:left="780" w:hanging="360"/>
      </w:pPr>
      <w:rPr>
        <w:rFonts w:ascii="Symbol" w:hAnsi="Symbol" w:hint="default"/>
        <w:sz w:val="22"/>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74E6665F"/>
    <w:multiLevelType w:val="hybridMultilevel"/>
    <w:tmpl w:val="3B8CC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89505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169123">
    <w:abstractNumId w:val="0"/>
  </w:num>
  <w:num w:numId="3" w16cid:durableId="1350377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CB1"/>
    <w:rsid w:val="0007570B"/>
    <w:rsid w:val="000E0298"/>
    <w:rsid w:val="000F55FA"/>
    <w:rsid w:val="00115126"/>
    <w:rsid w:val="00123DD9"/>
    <w:rsid w:val="002079B1"/>
    <w:rsid w:val="00281D65"/>
    <w:rsid w:val="002A08F2"/>
    <w:rsid w:val="003C475F"/>
    <w:rsid w:val="003C66F0"/>
    <w:rsid w:val="003D7019"/>
    <w:rsid w:val="003E72D1"/>
    <w:rsid w:val="00446B49"/>
    <w:rsid w:val="0045272D"/>
    <w:rsid w:val="00576166"/>
    <w:rsid w:val="00581F28"/>
    <w:rsid w:val="00685AF9"/>
    <w:rsid w:val="00710B98"/>
    <w:rsid w:val="0075020F"/>
    <w:rsid w:val="00763745"/>
    <w:rsid w:val="00767B54"/>
    <w:rsid w:val="0084432C"/>
    <w:rsid w:val="00876F59"/>
    <w:rsid w:val="008E141C"/>
    <w:rsid w:val="00906BD5"/>
    <w:rsid w:val="00915762"/>
    <w:rsid w:val="0092383E"/>
    <w:rsid w:val="009A3E30"/>
    <w:rsid w:val="00A14FF5"/>
    <w:rsid w:val="00A5019D"/>
    <w:rsid w:val="00A62498"/>
    <w:rsid w:val="00B85195"/>
    <w:rsid w:val="00B93332"/>
    <w:rsid w:val="00C71B1E"/>
    <w:rsid w:val="00CB2492"/>
    <w:rsid w:val="00D06CB1"/>
    <w:rsid w:val="00D11184"/>
    <w:rsid w:val="00D41D58"/>
    <w:rsid w:val="00DC19F3"/>
    <w:rsid w:val="00EC13AA"/>
    <w:rsid w:val="00EE725E"/>
    <w:rsid w:val="00F03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E1CE"/>
  <w15:docId w15:val="{ADF26F3B-2220-4175-B4BE-4594753D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6CB1"/>
    <w:pPr>
      <w:spacing w:after="0" w:line="240" w:lineRule="auto"/>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uiPriority w:val="99"/>
    <w:unhideWhenUsed/>
    <w:qFormat/>
    <w:rsid w:val="00D06CB1"/>
    <w:pPr>
      <w:keepNext/>
      <w:keepLines/>
      <w:spacing w:before="40"/>
      <w:outlineLvl w:val="5"/>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rsid w:val="00D06CB1"/>
    <w:rPr>
      <w:rFonts w:ascii="Cambria" w:eastAsia="Times New Roman" w:hAnsi="Cambria" w:cs="Times New Roman"/>
      <w:color w:val="243F60"/>
      <w:sz w:val="20"/>
      <w:szCs w:val="20"/>
      <w:lang w:eastAsia="pl-PL"/>
    </w:rPr>
  </w:style>
  <w:style w:type="paragraph" w:styleId="Akapitzlist">
    <w:name w:val="List Paragraph"/>
    <w:basedOn w:val="Normalny"/>
    <w:uiPriority w:val="99"/>
    <w:qFormat/>
    <w:rsid w:val="00D06CB1"/>
    <w:pPr>
      <w:ind w:left="720"/>
      <w:contextualSpacing/>
    </w:pPr>
  </w:style>
  <w:style w:type="character" w:styleId="Hipercze">
    <w:name w:val="Hyperlink"/>
    <w:basedOn w:val="Domylnaczcionkaakapitu"/>
    <w:uiPriority w:val="99"/>
    <w:unhideWhenUsed/>
    <w:rsid w:val="00D06CB1"/>
    <w:rPr>
      <w:color w:val="0000FF"/>
      <w:u w:val="single"/>
    </w:rPr>
  </w:style>
  <w:style w:type="paragraph" w:styleId="Nagwek">
    <w:name w:val="header"/>
    <w:basedOn w:val="Normalny"/>
    <w:link w:val="NagwekZnak"/>
    <w:uiPriority w:val="99"/>
    <w:unhideWhenUsed/>
    <w:rsid w:val="00D06CB1"/>
    <w:pPr>
      <w:tabs>
        <w:tab w:val="center" w:pos="4536"/>
        <w:tab w:val="right" w:pos="9072"/>
      </w:tabs>
    </w:pPr>
  </w:style>
  <w:style w:type="character" w:customStyle="1" w:styleId="NagwekZnak">
    <w:name w:val="Nagłówek Znak"/>
    <w:basedOn w:val="Domylnaczcionkaakapitu"/>
    <w:link w:val="Nagwek"/>
    <w:uiPriority w:val="99"/>
    <w:rsid w:val="00D06CB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06CB1"/>
    <w:pPr>
      <w:tabs>
        <w:tab w:val="center" w:pos="4536"/>
        <w:tab w:val="right" w:pos="9072"/>
      </w:tabs>
    </w:pPr>
  </w:style>
  <w:style w:type="character" w:customStyle="1" w:styleId="StopkaZnak">
    <w:name w:val="Stopka Znak"/>
    <w:basedOn w:val="Domylnaczcionkaakapitu"/>
    <w:link w:val="Stopka"/>
    <w:uiPriority w:val="99"/>
    <w:rsid w:val="00D06CB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06CB1"/>
    <w:rPr>
      <w:rFonts w:ascii="Tahoma" w:hAnsi="Tahoma" w:cs="Tahoma"/>
      <w:sz w:val="16"/>
      <w:szCs w:val="16"/>
    </w:rPr>
  </w:style>
  <w:style w:type="character" w:customStyle="1" w:styleId="TekstdymkaZnak">
    <w:name w:val="Tekst dymka Znak"/>
    <w:basedOn w:val="Domylnaczcionkaakapitu"/>
    <w:link w:val="Tekstdymka"/>
    <w:uiPriority w:val="99"/>
    <w:semiHidden/>
    <w:rsid w:val="00D06CB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torun.pl" TargetMode="External"/><Relationship Id="rId3" Type="http://schemas.openxmlformats.org/officeDocument/2006/relationships/settings" Target="settings.xml"/><Relationship Id="rId7" Type="http://schemas.openxmlformats.org/officeDocument/2006/relationships/hyperlink" Target="http://www.tcus.bip-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7294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kadry1</dc:creator>
  <cp:lastModifiedBy>Magda</cp:lastModifiedBy>
  <cp:revision>2</cp:revision>
  <cp:lastPrinted>2020-03-06T10:08:00Z</cp:lastPrinted>
  <dcterms:created xsi:type="dcterms:W3CDTF">2022-07-29T12:37:00Z</dcterms:created>
  <dcterms:modified xsi:type="dcterms:W3CDTF">2022-07-29T12:37:00Z</dcterms:modified>
</cp:coreProperties>
</file>