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A" w:rsidRPr="00920934" w:rsidRDefault="00F351A5" w:rsidP="001069AF">
      <w:pPr>
        <w:keepNext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267BC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Toruń, </w:t>
      </w:r>
      <w:r w:rsidR="00AF098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2021-07-29</w:t>
      </w:r>
    </w:p>
    <w:p w:rsidR="00871D2A" w:rsidRDefault="00122AA1" w:rsidP="001069AF">
      <w:pPr>
        <w:keepNext/>
        <w:spacing w:line="276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BOM</w:t>
      </w:r>
      <w:r w:rsidR="005F3B9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.7021</w:t>
      </w:r>
      <w:r w:rsidR="005F3B99" w:rsidRPr="009E05F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AF098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4.1</w:t>
      </w:r>
      <w:r w:rsidRPr="009E05F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2020</w:t>
      </w:r>
      <w:r w:rsidR="00A5581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AR</w:t>
      </w:r>
    </w:p>
    <w:p w:rsidR="00CE4B1A" w:rsidRDefault="00CE4B1A" w:rsidP="001069AF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22AA1" w:rsidRPr="00122AA1" w:rsidRDefault="00122AA1" w:rsidP="001069AF">
      <w:pPr>
        <w:keepNext/>
        <w:overflowPunct w:val="0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122AA1" w:rsidRPr="00122AA1" w:rsidRDefault="00122AA1" w:rsidP="001069AF">
      <w:pPr>
        <w:keepNext/>
        <w:overflowPunct w:val="0"/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122AA1">
        <w:rPr>
          <w:rFonts w:ascii="Times New Roman" w:hAnsi="Times New Roman" w:cs="Times New Roman"/>
          <w:b/>
          <w:sz w:val="24"/>
          <w:szCs w:val="24"/>
        </w:rPr>
        <w:t>wg. rozdzielnika</w:t>
      </w:r>
    </w:p>
    <w:p w:rsidR="00122AA1" w:rsidRPr="00122AA1" w:rsidRDefault="00122AA1" w:rsidP="001069AF">
      <w:pPr>
        <w:keepNext/>
        <w:overflowPunct w:val="0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CE4B1A" w:rsidRPr="00920934" w:rsidRDefault="00CE4B1A" w:rsidP="001069AF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71D2A" w:rsidRPr="00920934" w:rsidRDefault="0018166A" w:rsidP="001069AF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ZAPYTANIE OFERTOWE</w:t>
      </w:r>
    </w:p>
    <w:p w:rsidR="00871D2A" w:rsidRDefault="00871D2A" w:rsidP="001069AF">
      <w:pPr>
        <w:keepNext/>
        <w:spacing w:line="276" w:lineRule="auto"/>
        <w:rPr>
          <w:rFonts w:eastAsia="Times New Roman" w:cs="Arial"/>
          <w:color w:val="auto"/>
        </w:rPr>
      </w:pPr>
    </w:p>
    <w:p w:rsidR="00871D2A" w:rsidRDefault="00122AA1" w:rsidP="001069AF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Biuro Ogrodnika Miejskiego</w:t>
      </w:r>
      <w:r w:rsidR="00871D2A" w:rsidRPr="009209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Urzędu Miasta Torunia</w:t>
      </w:r>
      <w:r w:rsidR="00871D2A">
        <w:rPr>
          <w:rFonts w:eastAsia="Times New Roman" w:cs="Arial"/>
          <w:color w:val="auto"/>
        </w:rPr>
        <w:t xml:space="preserve"> </w:t>
      </w:r>
      <w:r w:rsidR="0018166A">
        <w:rPr>
          <w:rFonts w:ascii="Times New Roman" w:eastAsia="Times New Roman" w:hAnsi="Times New Roman" w:cs="Times New Roman"/>
          <w:color w:val="auto"/>
          <w:sz w:val="24"/>
          <w:szCs w:val="24"/>
        </w:rPr>
        <w:t>zaprasza do złożenia oferty</w:t>
      </w:r>
      <w:r w:rsidR="0073220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871D2A" w:rsidRPr="00920934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="005F3B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realizację zadania</w:t>
      </w:r>
      <w:r w:rsidR="005B54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pn.</w:t>
      </w:r>
    </w:p>
    <w:p w:rsidR="00871D2A" w:rsidRPr="00DA148A" w:rsidRDefault="00871D2A" w:rsidP="001069AF">
      <w:pPr>
        <w:keepNext/>
        <w:spacing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F3B99" w:rsidRPr="00DA148A" w:rsidRDefault="00CE4B1A" w:rsidP="001069AF">
      <w:pPr>
        <w:keepNext/>
        <w:keepLine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A148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</w:t>
      </w:r>
      <w:r w:rsidR="00AF0985">
        <w:rPr>
          <w:rFonts w:ascii="Times New Roman" w:hAnsi="Times New Roman" w:cs="Times New Roman"/>
          <w:b/>
          <w:sz w:val="24"/>
          <w:szCs w:val="24"/>
        </w:rPr>
        <w:t xml:space="preserve">Odtworzenie zieleni wraz z nowa aranżacją fragmentów </w:t>
      </w:r>
      <w:r w:rsidR="00AF0985">
        <w:rPr>
          <w:rFonts w:ascii="Times New Roman" w:hAnsi="Times New Roman" w:cs="Times New Roman"/>
          <w:b/>
          <w:sz w:val="24"/>
          <w:szCs w:val="24"/>
        </w:rPr>
        <w:br/>
        <w:t>ul. Fosa Staromiejska w Toruniu</w:t>
      </w:r>
      <w:r w:rsidR="00DA148A" w:rsidRPr="00DA148A">
        <w:rPr>
          <w:rFonts w:ascii="Times New Roman" w:hAnsi="Times New Roman" w:cs="Times New Roman"/>
          <w:b/>
          <w:sz w:val="24"/>
          <w:szCs w:val="24"/>
        </w:rPr>
        <w:t>”</w:t>
      </w:r>
    </w:p>
    <w:p w:rsidR="00840D0C" w:rsidRDefault="00840D0C" w:rsidP="001069AF">
      <w:pPr>
        <w:keepNext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00F" w:rsidRDefault="007E5045" w:rsidP="00C10BE1">
      <w:pPr>
        <w:pStyle w:val="Akapitzlist"/>
        <w:keepNext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6B">
        <w:rPr>
          <w:rFonts w:ascii="Times New Roman" w:hAnsi="Times New Roman" w:cs="Times New Roman"/>
          <w:sz w:val="24"/>
          <w:szCs w:val="24"/>
        </w:rPr>
        <w:t>Zadanie p</w:t>
      </w:r>
      <w:r w:rsidR="00EC27A3" w:rsidRPr="0058206B">
        <w:rPr>
          <w:rFonts w:ascii="Times New Roman" w:hAnsi="Times New Roman" w:cs="Times New Roman"/>
          <w:sz w:val="24"/>
          <w:szCs w:val="24"/>
        </w:rPr>
        <w:t>o</w:t>
      </w:r>
      <w:r w:rsidR="008067E7" w:rsidRPr="0058206B">
        <w:rPr>
          <w:rFonts w:ascii="Times New Roman" w:hAnsi="Times New Roman" w:cs="Times New Roman"/>
          <w:sz w:val="24"/>
          <w:szCs w:val="24"/>
        </w:rPr>
        <w:t xml:space="preserve">lega na zagospodarowaniu </w:t>
      </w:r>
      <w:r w:rsidR="00122AA1" w:rsidRPr="0058206B">
        <w:rPr>
          <w:rFonts w:ascii="Times New Roman" w:hAnsi="Times New Roman" w:cs="Times New Roman"/>
          <w:sz w:val="24"/>
          <w:szCs w:val="24"/>
        </w:rPr>
        <w:t>ter</w:t>
      </w:r>
      <w:r w:rsidR="007021FF" w:rsidRPr="0058206B">
        <w:rPr>
          <w:rFonts w:ascii="Times New Roman" w:hAnsi="Times New Roman" w:cs="Times New Roman"/>
          <w:sz w:val="24"/>
          <w:szCs w:val="24"/>
        </w:rPr>
        <w:t>e</w:t>
      </w:r>
      <w:r w:rsidR="00122AA1" w:rsidRPr="0058206B">
        <w:rPr>
          <w:rFonts w:ascii="Times New Roman" w:hAnsi="Times New Roman" w:cs="Times New Roman"/>
          <w:sz w:val="24"/>
          <w:szCs w:val="24"/>
        </w:rPr>
        <w:t>nu ziel</w:t>
      </w:r>
      <w:r w:rsidR="003B2344" w:rsidRPr="0058206B">
        <w:rPr>
          <w:rFonts w:ascii="Times New Roman" w:hAnsi="Times New Roman" w:cs="Times New Roman"/>
          <w:sz w:val="24"/>
          <w:szCs w:val="24"/>
        </w:rPr>
        <w:t>e</w:t>
      </w:r>
      <w:r w:rsidR="00122AA1" w:rsidRPr="0058206B">
        <w:rPr>
          <w:rFonts w:ascii="Times New Roman" w:hAnsi="Times New Roman" w:cs="Times New Roman"/>
          <w:sz w:val="24"/>
          <w:szCs w:val="24"/>
        </w:rPr>
        <w:t xml:space="preserve">ni przy ul. </w:t>
      </w:r>
      <w:r w:rsidR="0058206B" w:rsidRPr="0058206B">
        <w:rPr>
          <w:rFonts w:ascii="Times New Roman" w:hAnsi="Times New Roman" w:cs="Times New Roman"/>
          <w:sz w:val="24"/>
          <w:szCs w:val="24"/>
        </w:rPr>
        <w:t xml:space="preserve">Fosa Staromiejska na </w:t>
      </w:r>
      <w:r w:rsidR="00EF6FCF">
        <w:rPr>
          <w:rFonts w:ascii="Times New Roman" w:hAnsi="Times New Roman" w:cs="Times New Roman"/>
          <w:sz w:val="24"/>
          <w:szCs w:val="24"/>
        </w:rPr>
        <w:br/>
      </w:r>
      <w:r w:rsidR="0058206B" w:rsidRPr="0058206B">
        <w:rPr>
          <w:rFonts w:ascii="Times New Roman" w:hAnsi="Times New Roman" w:cs="Times New Roman"/>
          <w:sz w:val="24"/>
          <w:szCs w:val="24"/>
        </w:rPr>
        <w:t xml:space="preserve">dz. nr 66 </w:t>
      </w:r>
      <w:proofErr w:type="spellStart"/>
      <w:r w:rsidR="0058206B" w:rsidRPr="0058206B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58206B" w:rsidRPr="0058206B">
        <w:rPr>
          <w:rFonts w:ascii="Times New Roman" w:hAnsi="Times New Roman" w:cs="Times New Roman"/>
          <w:sz w:val="24"/>
          <w:szCs w:val="24"/>
        </w:rPr>
        <w:t xml:space="preserve">. 14 oraz dz. nr 82 </w:t>
      </w:r>
      <w:proofErr w:type="spellStart"/>
      <w:r w:rsidR="0058206B" w:rsidRPr="0058206B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58206B" w:rsidRPr="0058206B">
        <w:rPr>
          <w:rFonts w:ascii="Times New Roman" w:hAnsi="Times New Roman" w:cs="Times New Roman"/>
          <w:sz w:val="24"/>
          <w:szCs w:val="24"/>
        </w:rPr>
        <w:t>. 15</w:t>
      </w:r>
      <w:r w:rsidR="00EC27A3" w:rsidRPr="0058206B">
        <w:rPr>
          <w:rFonts w:ascii="Times New Roman" w:hAnsi="Times New Roman" w:cs="Times New Roman"/>
          <w:sz w:val="24"/>
          <w:szCs w:val="24"/>
        </w:rPr>
        <w:t xml:space="preserve"> zgodnie </w:t>
      </w:r>
      <w:r w:rsidR="008067E7" w:rsidRPr="0058206B">
        <w:rPr>
          <w:rFonts w:ascii="Times New Roman" w:hAnsi="Times New Roman" w:cs="Times New Roman"/>
          <w:sz w:val="24"/>
          <w:szCs w:val="24"/>
        </w:rPr>
        <w:t xml:space="preserve">z </w:t>
      </w:r>
      <w:r w:rsidR="0058206B" w:rsidRPr="0058206B">
        <w:rPr>
          <w:rFonts w:ascii="Times New Roman" w:hAnsi="Times New Roman" w:cs="Times New Roman"/>
          <w:sz w:val="24"/>
          <w:szCs w:val="24"/>
        </w:rPr>
        <w:t>załączoną dokumentacją projektową</w:t>
      </w:r>
      <w:r w:rsidR="0058206B">
        <w:rPr>
          <w:rFonts w:ascii="Times New Roman" w:hAnsi="Times New Roman" w:cs="Times New Roman"/>
          <w:sz w:val="24"/>
          <w:szCs w:val="24"/>
        </w:rPr>
        <w:t xml:space="preserve"> </w:t>
      </w:r>
      <w:r w:rsidR="0058206B">
        <w:rPr>
          <w:rFonts w:ascii="Times New Roman" w:hAnsi="Times New Roman" w:cs="Times New Roman"/>
          <w:sz w:val="24"/>
          <w:szCs w:val="24"/>
        </w:rPr>
        <w:br/>
        <w:t>w zakresie:</w:t>
      </w:r>
    </w:p>
    <w:p w:rsidR="0058206B" w:rsidRDefault="00EF6FCF" w:rsidP="00C10BE1">
      <w:pPr>
        <w:pStyle w:val="Akapitzlist"/>
        <w:keepNext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</w:t>
      </w:r>
      <w:r w:rsidR="0058206B">
        <w:rPr>
          <w:rFonts w:ascii="Times New Roman" w:hAnsi="Times New Roman" w:cs="Times New Roman"/>
          <w:sz w:val="24"/>
          <w:szCs w:val="24"/>
        </w:rPr>
        <w:t xml:space="preserve"> karp po ściętych drzewach wraz z ich wywozem,</w:t>
      </w:r>
    </w:p>
    <w:p w:rsidR="0058206B" w:rsidRDefault="00EF6FCF" w:rsidP="00C10BE1">
      <w:pPr>
        <w:pStyle w:val="Akapitzlist"/>
        <w:keepNext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</w:t>
      </w:r>
      <w:r w:rsidR="0058206B">
        <w:rPr>
          <w:rFonts w:ascii="Times New Roman" w:hAnsi="Times New Roman" w:cs="Times New Roman"/>
          <w:sz w:val="24"/>
          <w:szCs w:val="24"/>
        </w:rPr>
        <w:t xml:space="preserve"> terenu pod nasadzenia, w tym nawiezienie ziemi urodzajnej,</w:t>
      </w:r>
    </w:p>
    <w:p w:rsidR="0058206B" w:rsidRDefault="0058206B" w:rsidP="00C10BE1">
      <w:pPr>
        <w:pStyle w:val="Akapitzlist"/>
        <w:keepNext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F6FCF">
        <w:rPr>
          <w:rFonts w:ascii="Times New Roman" w:hAnsi="Times New Roman" w:cs="Times New Roman"/>
          <w:sz w:val="24"/>
          <w:szCs w:val="24"/>
        </w:rPr>
        <w:t>ykonania</w:t>
      </w:r>
      <w:r>
        <w:rPr>
          <w:rFonts w:ascii="Times New Roman" w:hAnsi="Times New Roman" w:cs="Times New Roman"/>
          <w:sz w:val="24"/>
          <w:szCs w:val="24"/>
        </w:rPr>
        <w:t xml:space="preserve"> donicy z podkładów ogrodowych,</w:t>
      </w:r>
    </w:p>
    <w:p w:rsidR="0058206B" w:rsidRDefault="0058206B" w:rsidP="00C10BE1">
      <w:pPr>
        <w:pStyle w:val="Akapitzlist"/>
        <w:keepNext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nasadzenia zieleni,</w:t>
      </w:r>
    </w:p>
    <w:p w:rsidR="00840D0C" w:rsidRPr="0058206B" w:rsidRDefault="0058206B" w:rsidP="00C10BE1">
      <w:pPr>
        <w:pStyle w:val="Akapitzlist"/>
        <w:keepNext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6B">
        <w:rPr>
          <w:rFonts w:ascii="Times New Roman" w:hAnsi="Times New Roman" w:cs="Times New Roman"/>
          <w:sz w:val="24"/>
          <w:szCs w:val="24"/>
        </w:rPr>
        <w:t>pielęgnacji posadzonych roślin.</w:t>
      </w:r>
    </w:p>
    <w:p w:rsidR="00DB4BF9" w:rsidRDefault="0058206B" w:rsidP="00C10BE1">
      <w:pPr>
        <w:keepNext/>
        <w:numPr>
          <w:ilvl w:val="0"/>
          <w:numId w:val="27"/>
        </w:numPr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Prace drogowe są wyłączone z niniejszego zapytania i zostaną zrealizowane przez Miejski Zarząd Dróg w Toruniu w porozumieniu z Wykonawcą</w:t>
      </w:r>
      <w:r w:rsidR="00EF6FCF">
        <w:rPr>
          <w:rFonts w:ascii="Times New Roman" w:eastAsia="Courier New" w:hAnsi="Times New Roman" w:cs="Times New Roman"/>
          <w:sz w:val="24"/>
          <w:szCs w:val="24"/>
        </w:rPr>
        <w:t xml:space="preserve"> prac zieleniarskich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. </w:t>
      </w:r>
    </w:p>
    <w:p w:rsidR="00DB4BF9" w:rsidRPr="00DB4BF9" w:rsidRDefault="00DB4BF9" w:rsidP="00C10BE1">
      <w:pPr>
        <w:keepNext/>
        <w:numPr>
          <w:ilvl w:val="0"/>
          <w:numId w:val="27"/>
        </w:numPr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B4BF9">
        <w:rPr>
          <w:rFonts w:ascii="Times New Roman" w:hAnsi="Times New Roman" w:cs="Times New Roman"/>
          <w:sz w:val="24"/>
          <w:szCs w:val="24"/>
        </w:rPr>
        <w:t>Założenia do pielęgnacji:</w:t>
      </w:r>
    </w:p>
    <w:p w:rsidR="00DB4BF9" w:rsidRDefault="00DB4BF9" w:rsidP="00C10BE1">
      <w:pPr>
        <w:pStyle w:val="NormalnyWeb"/>
        <w:keepNext/>
        <w:numPr>
          <w:ilvl w:val="0"/>
          <w:numId w:val="46"/>
        </w:numPr>
        <w:suppressAutoHyphens/>
        <w:spacing w:before="0" w:beforeAutospacing="0" w:after="0" w:afterAutospacing="0" w:line="276" w:lineRule="auto"/>
        <w:jc w:val="both"/>
        <w:rPr>
          <w:rFonts w:eastAsia="Courier New"/>
          <w:szCs w:val="20"/>
        </w:rPr>
      </w:pPr>
      <w:r>
        <w:rPr>
          <w:rFonts w:eastAsia="Courier New"/>
          <w:szCs w:val="20"/>
        </w:rPr>
        <w:t xml:space="preserve">w okresie spoczynku (listopad – marzec) – przegląd drzew i krzewów 2 razy </w:t>
      </w:r>
      <w:r w:rsidR="001069AF">
        <w:rPr>
          <w:rFonts w:eastAsia="Courier New"/>
          <w:szCs w:val="20"/>
        </w:rPr>
        <w:br/>
      </w:r>
      <w:r>
        <w:rPr>
          <w:rFonts w:eastAsia="Courier New"/>
          <w:szCs w:val="20"/>
        </w:rPr>
        <w:t>w miesiącu (w pierwszy i trzeci poniedziałek miesiąca), naprawa i uzupełnianie opalikowania drzew, poprawa i uzupełnianie wiązań, pionizowanie, kontrola wilgotności podłoża (w razie potrzeby podlewanie rano w ilości 50l/drzewo oraz 5l/krzew);</w:t>
      </w:r>
    </w:p>
    <w:p w:rsidR="00DB4BF9" w:rsidRPr="00DB4BF9" w:rsidRDefault="00DB4BF9" w:rsidP="00623FC3">
      <w:pPr>
        <w:pStyle w:val="NormalnyWeb"/>
        <w:keepNext/>
        <w:keepLines/>
        <w:numPr>
          <w:ilvl w:val="0"/>
          <w:numId w:val="46"/>
        </w:numPr>
        <w:suppressAutoHyphens/>
        <w:spacing w:before="0" w:beforeAutospacing="0" w:after="0" w:afterAutospacing="0" w:line="276" w:lineRule="auto"/>
        <w:jc w:val="both"/>
        <w:rPr>
          <w:rFonts w:ascii="Arial" w:hAnsi="Arial" w:cs="Arial Unicode MS"/>
          <w:sz w:val="20"/>
          <w:szCs w:val="20"/>
        </w:rPr>
      </w:pPr>
      <w:r w:rsidRPr="001069AF">
        <w:rPr>
          <w:rFonts w:eastAsia="Courier New"/>
          <w:szCs w:val="20"/>
        </w:rPr>
        <w:t xml:space="preserve">w okresie wegetacji (kwiecień – październik) – podlewanie </w:t>
      </w:r>
      <w:r w:rsidR="001069AF" w:rsidRPr="001069AF">
        <w:rPr>
          <w:rFonts w:eastAsia="Courier New"/>
          <w:szCs w:val="20"/>
        </w:rPr>
        <w:t>roślin</w:t>
      </w:r>
      <w:r w:rsidRPr="001069AF">
        <w:rPr>
          <w:rFonts w:eastAsia="Courier New"/>
          <w:szCs w:val="20"/>
        </w:rPr>
        <w:t xml:space="preserve"> min. 4 razy </w:t>
      </w:r>
      <w:r w:rsidRPr="001069AF">
        <w:rPr>
          <w:rFonts w:eastAsia="Courier New"/>
          <w:szCs w:val="20"/>
        </w:rPr>
        <w:br/>
        <w:t xml:space="preserve">w miesiącu w ilości 50l/drzewo </w:t>
      </w:r>
      <w:r w:rsidR="00623FC3">
        <w:rPr>
          <w:rFonts w:eastAsia="Courier New"/>
          <w:szCs w:val="20"/>
        </w:rPr>
        <w:t xml:space="preserve">i 5l/krzew (rano lub wieczorem), </w:t>
      </w:r>
      <w:r w:rsidRPr="001069AF">
        <w:t xml:space="preserve">pielenie min. 2 razy w miesiącu </w:t>
      </w:r>
      <w:r>
        <w:t>całej nieutwardzonej</w:t>
      </w:r>
      <w:r w:rsidR="001069AF">
        <w:t xml:space="preserve"> powierzchni</w:t>
      </w:r>
      <w:r w:rsidRPr="001069AF">
        <w:t xml:space="preserve">, uzupełnianie ściółki do grubości 5 cm, </w:t>
      </w:r>
      <w:r w:rsidRPr="001069AF">
        <w:rPr>
          <w:rFonts w:eastAsia="Courier New"/>
          <w:szCs w:val="20"/>
        </w:rPr>
        <w:t xml:space="preserve">naprawa i uzupełnianie opalikowania drzew, poprawa </w:t>
      </w:r>
      <w:r w:rsidR="00623FC3">
        <w:rPr>
          <w:rFonts w:eastAsia="Courier New"/>
          <w:szCs w:val="20"/>
        </w:rPr>
        <w:br/>
      </w:r>
      <w:r w:rsidRPr="001069AF">
        <w:rPr>
          <w:rFonts w:eastAsia="Courier New"/>
          <w:szCs w:val="20"/>
        </w:rPr>
        <w:t>i uzupełnianie wiązań, pionizowanie, usuwanie odrostów, cięcia</w:t>
      </w:r>
      <w:r w:rsidR="001069AF" w:rsidRPr="001069AF">
        <w:rPr>
          <w:rFonts w:eastAsia="Courier New"/>
          <w:szCs w:val="20"/>
        </w:rPr>
        <w:t xml:space="preserve"> pielęgnacyjne </w:t>
      </w:r>
      <w:r w:rsidR="00623FC3">
        <w:rPr>
          <w:rFonts w:eastAsia="Courier New"/>
          <w:szCs w:val="20"/>
        </w:rPr>
        <w:br/>
      </w:r>
      <w:r w:rsidR="001069AF" w:rsidRPr="001069AF">
        <w:rPr>
          <w:rFonts w:eastAsia="Courier New"/>
          <w:szCs w:val="20"/>
        </w:rPr>
        <w:t>i formujące</w:t>
      </w:r>
      <w:r w:rsidRPr="001069AF">
        <w:rPr>
          <w:rFonts w:eastAsia="Courier New"/>
          <w:szCs w:val="20"/>
        </w:rPr>
        <w:t>, nawożenie, w razie potrzeb zwalczanie szkodników i patogenów;</w:t>
      </w:r>
      <w:r w:rsidRPr="001069AF">
        <w:t xml:space="preserve"> </w:t>
      </w:r>
      <w:r w:rsidRPr="001069AF">
        <w:rPr>
          <w:rFonts w:eastAsia="Courier New"/>
          <w:szCs w:val="20"/>
        </w:rPr>
        <w:t xml:space="preserve"> </w:t>
      </w:r>
    </w:p>
    <w:p w:rsidR="00DB4BF9" w:rsidRPr="00623FC3" w:rsidRDefault="00DB4BF9" w:rsidP="00C10BE1">
      <w:pPr>
        <w:pStyle w:val="Akapitzlist"/>
        <w:keepNext/>
        <w:numPr>
          <w:ilvl w:val="0"/>
          <w:numId w:val="46"/>
        </w:numPr>
        <w:suppressAutoHyphens/>
        <w:spacing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623FC3"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pielęgnacji.</w:t>
      </w:r>
    </w:p>
    <w:p w:rsidR="00C1790A" w:rsidRPr="00623FC3" w:rsidRDefault="00C1790A" w:rsidP="00C10BE1">
      <w:pPr>
        <w:pStyle w:val="Akapitzlist"/>
        <w:keepNext/>
        <w:numPr>
          <w:ilvl w:val="0"/>
          <w:numId w:val="27"/>
        </w:numPr>
        <w:suppressAutoHyphens/>
        <w:spacing w:line="276" w:lineRule="auto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>Okres gwarancji na posadzone rośliny</w:t>
      </w:r>
      <w:r>
        <w:rPr>
          <w:rFonts w:ascii="Times New Roman" w:hAnsi="Times New Roman" w:cs="Times New Roman"/>
          <w:bCs/>
          <w:sz w:val="24"/>
          <w:szCs w:val="24"/>
        </w:rPr>
        <w:t xml:space="preserve"> i elementy</w:t>
      </w:r>
      <w:r w:rsidR="00EF6FCF">
        <w:rPr>
          <w:rFonts w:ascii="Times New Roman" w:hAnsi="Times New Roman" w:cs="Times New Roman"/>
          <w:bCs/>
          <w:sz w:val="24"/>
          <w:szCs w:val="24"/>
        </w:rPr>
        <w:t xml:space="preserve"> zagospodarowania</w:t>
      </w:r>
      <w:r w:rsidRPr="00A13E6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A13E64">
        <w:rPr>
          <w:rFonts w:ascii="Times New Roman" w:hAnsi="Times New Roman" w:cs="Times New Roman"/>
          <w:bCs/>
          <w:sz w:val="24"/>
          <w:szCs w:val="24"/>
        </w:rPr>
        <w:t xml:space="preserve"> miesięcy od bezusterkowego odbioru.</w:t>
      </w:r>
    </w:p>
    <w:p w:rsidR="00623FC3" w:rsidRDefault="00623FC3" w:rsidP="00623FC3">
      <w:pPr>
        <w:pStyle w:val="Akapitzlist"/>
        <w:keepNext/>
        <w:suppressAutoHyphens/>
        <w:spacing w:line="276" w:lineRule="auto"/>
        <w:jc w:val="both"/>
      </w:pPr>
    </w:p>
    <w:p w:rsidR="00623FC3" w:rsidRPr="00C1790A" w:rsidRDefault="00623FC3" w:rsidP="00623FC3">
      <w:pPr>
        <w:pStyle w:val="Akapitzlist"/>
        <w:keepNext/>
        <w:suppressAutoHyphens/>
        <w:spacing w:line="276" w:lineRule="auto"/>
        <w:jc w:val="both"/>
      </w:pPr>
    </w:p>
    <w:p w:rsidR="001B3860" w:rsidRDefault="00215AD7" w:rsidP="00C10BE1">
      <w:pPr>
        <w:pStyle w:val="Akapitzlist"/>
        <w:keepNext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 </w:t>
      </w:r>
      <w:r w:rsidR="001B3860">
        <w:rPr>
          <w:rFonts w:ascii="Times New Roman" w:hAnsi="Times New Roman" w:cs="Times New Roman"/>
          <w:sz w:val="24"/>
          <w:szCs w:val="24"/>
        </w:rPr>
        <w:t>realizacji:</w:t>
      </w:r>
    </w:p>
    <w:p w:rsidR="002276E9" w:rsidRDefault="00C1790A" w:rsidP="00C10BE1">
      <w:pPr>
        <w:pStyle w:val="Akapitzlist"/>
        <w:keepNext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od 01.10.2021 r. do</w:t>
      </w:r>
      <w:r w:rsidR="003B2344">
        <w:rPr>
          <w:rFonts w:ascii="Times New Roman" w:hAnsi="Times New Roman" w:cs="Times New Roman"/>
          <w:sz w:val="24"/>
          <w:szCs w:val="24"/>
        </w:rPr>
        <w:t xml:space="preserve"> 30.11.2021</w:t>
      </w:r>
      <w:r w:rsidR="002276E9" w:rsidRPr="001B38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790A" w:rsidRDefault="00C1790A" w:rsidP="00C10BE1">
      <w:pPr>
        <w:pStyle w:val="Akapitzlist"/>
        <w:keepNext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pielęgnacja do 30.11.2022 r.</w:t>
      </w:r>
    </w:p>
    <w:p w:rsidR="006A4342" w:rsidRPr="002032E0" w:rsidRDefault="006A4342" w:rsidP="00C10BE1">
      <w:pPr>
        <w:pStyle w:val="Akapitzlist"/>
        <w:keepNext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E0">
        <w:rPr>
          <w:rFonts w:ascii="Times New Roman" w:hAnsi="Times New Roman" w:cs="Times New Roman"/>
          <w:bCs/>
          <w:sz w:val="24"/>
          <w:szCs w:val="24"/>
        </w:rPr>
        <w:t>Kryteria oceny złożonych ofert: cena - 100%.</w:t>
      </w:r>
    </w:p>
    <w:p w:rsidR="006A4342" w:rsidRPr="002032E0" w:rsidRDefault="006A4342" w:rsidP="00C10BE1">
      <w:pPr>
        <w:pStyle w:val="Akapitzlist"/>
        <w:keepNext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E0">
        <w:rPr>
          <w:rFonts w:ascii="Times New Roman" w:hAnsi="Times New Roman" w:cs="Times New Roman"/>
          <w:sz w:val="24"/>
          <w:szCs w:val="24"/>
        </w:rPr>
        <w:t>Do oferty należy dołączyć min. 1 referencję dot. podobnego zakresu prac (z ostatnich 3 lat) oraz kopię wpisu do CEIDG lub KRS.</w:t>
      </w:r>
    </w:p>
    <w:p w:rsidR="006A4342" w:rsidRPr="002032E0" w:rsidRDefault="006A4342" w:rsidP="00C10BE1">
      <w:pPr>
        <w:pStyle w:val="Akapitzlist"/>
        <w:keepNext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E0">
        <w:rPr>
          <w:rFonts w:ascii="Times New Roman" w:hAnsi="Times New Roman" w:cs="Times New Roman"/>
          <w:bCs/>
          <w:sz w:val="24"/>
          <w:szCs w:val="24"/>
        </w:rPr>
        <w:t xml:space="preserve">O udzielenie zamówienia mogą ubiegać się wykonawcy, którzy </w:t>
      </w:r>
      <w:r w:rsidRPr="002032E0">
        <w:rPr>
          <w:rFonts w:ascii="Times New Roman" w:hAnsi="Times New Roman" w:cs="Times New Roman"/>
          <w:sz w:val="24"/>
          <w:szCs w:val="24"/>
        </w:rPr>
        <w:t xml:space="preserve">nie podlegają  wykluczeniu, o którym mowa w art. </w:t>
      </w:r>
      <w:r w:rsidR="00C1790A">
        <w:rPr>
          <w:rFonts w:ascii="Times New Roman" w:hAnsi="Times New Roman" w:cs="Times New Roman"/>
          <w:sz w:val="24"/>
          <w:szCs w:val="24"/>
        </w:rPr>
        <w:t>108</w:t>
      </w:r>
      <w:r w:rsidRPr="002032E0">
        <w:rPr>
          <w:rFonts w:ascii="Times New Roman" w:hAnsi="Times New Roman" w:cs="Times New Roman"/>
          <w:sz w:val="24"/>
          <w:szCs w:val="24"/>
        </w:rPr>
        <w:t xml:space="preserve"> ust. 1 ustawy PZP.</w:t>
      </w:r>
    </w:p>
    <w:p w:rsidR="006A4342" w:rsidRDefault="006A4342" w:rsidP="00C10BE1">
      <w:pPr>
        <w:spacing w:line="276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000" w:rsidRDefault="00346316" w:rsidP="00C10BE1">
      <w:pPr>
        <w:spacing w:line="276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316">
        <w:rPr>
          <w:rFonts w:ascii="Times New Roman" w:hAnsi="Times New Roman" w:cs="Times New Roman"/>
          <w:bCs/>
          <w:sz w:val="24"/>
          <w:szCs w:val="24"/>
        </w:rPr>
        <w:t xml:space="preserve">Bliższe informacje odnośnie zapytania ofertowego można uzyskać w siedzibie </w:t>
      </w:r>
      <w:r w:rsidR="002032E0">
        <w:rPr>
          <w:rFonts w:ascii="Times New Roman" w:hAnsi="Times New Roman" w:cs="Times New Roman"/>
          <w:bCs/>
          <w:sz w:val="24"/>
          <w:szCs w:val="24"/>
        </w:rPr>
        <w:t>Biura Ogrodnika Miejskiego</w:t>
      </w:r>
      <w:r w:rsidRPr="00346316">
        <w:rPr>
          <w:rFonts w:ascii="Times New Roman" w:hAnsi="Times New Roman" w:cs="Times New Roman"/>
          <w:bCs/>
          <w:sz w:val="24"/>
          <w:szCs w:val="24"/>
        </w:rPr>
        <w:t xml:space="preserve"> Urzędu Miasta Torunia, ul. Wały Gen. Sikorskiego 12,</w:t>
      </w:r>
      <w:r w:rsidR="002032E0">
        <w:rPr>
          <w:rFonts w:ascii="Times New Roman" w:hAnsi="Times New Roman" w:cs="Times New Roman"/>
          <w:bCs/>
          <w:sz w:val="24"/>
          <w:szCs w:val="24"/>
        </w:rPr>
        <w:br/>
        <w:t>tel. (56) 611 83 56, 611 88 98</w:t>
      </w:r>
      <w:r w:rsidRPr="00346316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B41" w:rsidRDefault="00F02B41" w:rsidP="002032E0">
      <w:pPr>
        <w:spacing w:line="276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342" w:rsidRPr="004C5AAC" w:rsidRDefault="006A4342" w:rsidP="006A4342">
      <w:pPr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5AAC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6A4342" w:rsidRPr="00300660" w:rsidRDefault="006A4342" w:rsidP="006A4342">
      <w:pPr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Ofertę cenową</w:t>
      </w:r>
      <w:r>
        <w:rPr>
          <w:rFonts w:ascii="Times New Roman" w:hAnsi="Times New Roman" w:cs="Times New Roman"/>
          <w:sz w:val="24"/>
          <w:szCs w:val="24"/>
        </w:rPr>
        <w:t xml:space="preserve"> na formularzu </w:t>
      </w:r>
      <w:r w:rsidRPr="0018166A">
        <w:rPr>
          <w:rFonts w:ascii="Times New Roman" w:hAnsi="Times New Roman" w:cs="Times New Roman"/>
          <w:sz w:val="24"/>
          <w:szCs w:val="24"/>
        </w:rPr>
        <w:t xml:space="preserve">(druk w załączeniu) należy przesłać lub złożyć </w:t>
      </w:r>
      <w:r w:rsidRPr="0018166A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F6FCF">
        <w:rPr>
          <w:rFonts w:ascii="Times New Roman" w:hAnsi="Times New Roman" w:cs="Times New Roman"/>
          <w:b/>
          <w:sz w:val="24"/>
          <w:szCs w:val="24"/>
        </w:rPr>
        <w:t>09.08.2021</w:t>
      </w:r>
      <w:r w:rsidRPr="0018166A">
        <w:rPr>
          <w:rFonts w:ascii="Times New Roman" w:hAnsi="Times New Roman" w:cs="Times New Roman"/>
          <w:b/>
          <w:sz w:val="24"/>
          <w:szCs w:val="24"/>
        </w:rPr>
        <w:t xml:space="preserve"> r. do godz. 12.00</w:t>
      </w:r>
      <w:r w:rsidRPr="0018166A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2032E0">
        <w:rPr>
          <w:rFonts w:ascii="Times New Roman" w:hAnsi="Times New Roman" w:cs="Times New Roman"/>
          <w:sz w:val="24"/>
          <w:szCs w:val="24"/>
        </w:rPr>
        <w:t>Biuro Ogrodnika Miejskiego</w:t>
      </w:r>
      <w:r w:rsidRPr="0018166A">
        <w:rPr>
          <w:rFonts w:ascii="Times New Roman" w:hAnsi="Times New Roman" w:cs="Times New Roman"/>
          <w:sz w:val="24"/>
          <w:szCs w:val="24"/>
        </w:rPr>
        <w:t xml:space="preserve"> Urzędu Miasta Torunia, ul. Wały gen</w:t>
      </w:r>
      <w:r w:rsidR="002032E0">
        <w:rPr>
          <w:rFonts w:ascii="Times New Roman" w:hAnsi="Times New Roman" w:cs="Times New Roman"/>
          <w:sz w:val="24"/>
          <w:szCs w:val="24"/>
        </w:rPr>
        <w:t xml:space="preserve">. Sikorskiego 12, 87-100 Toruń; </w:t>
      </w:r>
      <w:r w:rsidRPr="0018166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1B3860" w:rsidRPr="00B969A0">
          <w:rPr>
            <w:rStyle w:val="Hipercze"/>
            <w:rFonts w:ascii="Times New Roman" w:hAnsi="Times New Roman" w:cs="Times New Roman"/>
            <w:sz w:val="24"/>
            <w:szCs w:val="24"/>
          </w:rPr>
          <w:t>bom@um.torun.pl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42" w:rsidRPr="0018166A" w:rsidRDefault="006A4342" w:rsidP="006A43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6A4342" w:rsidRPr="0018166A" w:rsidRDefault="006A4342" w:rsidP="006A43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:rsidR="006A4342" w:rsidRDefault="006A4342" w:rsidP="006A43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0C" w:rsidRDefault="00D3060C" w:rsidP="00D3060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060C" w:rsidSect="00AF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Times New Roman" w:eastAsia="Courier New" w:hAnsi="Times New Roman" w:cs="Times New Roman"/>
        <w:szCs w:val="20"/>
      </w:rPr>
    </w:lvl>
  </w:abstractNum>
  <w:abstractNum w:abstractNumId="1">
    <w:nsid w:val="01BD6589"/>
    <w:multiLevelType w:val="hybridMultilevel"/>
    <w:tmpl w:val="2A1CF8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0E0B43"/>
    <w:multiLevelType w:val="hybridMultilevel"/>
    <w:tmpl w:val="5574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23C31"/>
    <w:multiLevelType w:val="hybridMultilevel"/>
    <w:tmpl w:val="B124512C"/>
    <w:lvl w:ilvl="0" w:tplc="75860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B4659"/>
    <w:multiLevelType w:val="hybridMultilevel"/>
    <w:tmpl w:val="EC425A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BF0E5B"/>
    <w:multiLevelType w:val="hybridMultilevel"/>
    <w:tmpl w:val="AE44FF8E"/>
    <w:lvl w:ilvl="0" w:tplc="5D82A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E77EC"/>
    <w:multiLevelType w:val="hybridMultilevel"/>
    <w:tmpl w:val="BB2E4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94"/>
    <w:multiLevelType w:val="hybridMultilevel"/>
    <w:tmpl w:val="7ECCF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A6275"/>
    <w:multiLevelType w:val="hybridMultilevel"/>
    <w:tmpl w:val="1BB0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34E6E"/>
    <w:multiLevelType w:val="hybridMultilevel"/>
    <w:tmpl w:val="2750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73D1A"/>
    <w:multiLevelType w:val="hybridMultilevel"/>
    <w:tmpl w:val="F19C9572"/>
    <w:lvl w:ilvl="0" w:tplc="A29470E4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F76E7"/>
    <w:multiLevelType w:val="hybridMultilevel"/>
    <w:tmpl w:val="145665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27D6E"/>
    <w:multiLevelType w:val="hybridMultilevel"/>
    <w:tmpl w:val="7AC2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03E1"/>
    <w:multiLevelType w:val="hybridMultilevel"/>
    <w:tmpl w:val="145665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0C3CB5"/>
    <w:multiLevelType w:val="hybridMultilevel"/>
    <w:tmpl w:val="1100AB1E"/>
    <w:lvl w:ilvl="0" w:tplc="22B875F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41A17"/>
    <w:multiLevelType w:val="multilevel"/>
    <w:tmpl w:val="D0FE226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18">
    <w:nsid w:val="288D6532"/>
    <w:multiLevelType w:val="hybridMultilevel"/>
    <w:tmpl w:val="100AD1EC"/>
    <w:lvl w:ilvl="0" w:tplc="F1CE2B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FC43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351CE"/>
    <w:multiLevelType w:val="hybridMultilevel"/>
    <w:tmpl w:val="3F725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94810"/>
    <w:multiLevelType w:val="hybridMultilevel"/>
    <w:tmpl w:val="51267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A75B4"/>
    <w:multiLevelType w:val="hybridMultilevel"/>
    <w:tmpl w:val="70644DE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71532"/>
    <w:multiLevelType w:val="hybridMultilevel"/>
    <w:tmpl w:val="C62C419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D0643A4"/>
    <w:multiLevelType w:val="hybridMultilevel"/>
    <w:tmpl w:val="56BC05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345E2F"/>
    <w:multiLevelType w:val="hybridMultilevel"/>
    <w:tmpl w:val="D796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35F97"/>
    <w:multiLevelType w:val="hybridMultilevel"/>
    <w:tmpl w:val="EFF635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A05B16"/>
    <w:multiLevelType w:val="hybridMultilevel"/>
    <w:tmpl w:val="2F0E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B6FC9"/>
    <w:multiLevelType w:val="hybridMultilevel"/>
    <w:tmpl w:val="9F74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4F66F7"/>
    <w:multiLevelType w:val="hybridMultilevel"/>
    <w:tmpl w:val="945E6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64D32"/>
    <w:multiLevelType w:val="hybridMultilevel"/>
    <w:tmpl w:val="CB287020"/>
    <w:lvl w:ilvl="0" w:tplc="04150017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62217C6"/>
    <w:multiLevelType w:val="hybridMultilevel"/>
    <w:tmpl w:val="733C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31ED0"/>
    <w:multiLevelType w:val="hybridMultilevel"/>
    <w:tmpl w:val="4AFC1CD0"/>
    <w:lvl w:ilvl="0" w:tplc="3AE6109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715B0"/>
    <w:multiLevelType w:val="hybridMultilevel"/>
    <w:tmpl w:val="9D042ADC"/>
    <w:lvl w:ilvl="0" w:tplc="04150017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5C531C45"/>
    <w:multiLevelType w:val="hybridMultilevel"/>
    <w:tmpl w:val="E4C040B4"/>
    <w:lvl w:ilvl="0" w:tplc="1FC64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34E50"/>
    <w:multiLevelType w:val="hybridMultilevel"/>
    <w:tmpl w:val="BB008B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355DA4"/>
    <w:multiLevelType w:val="multilevel"/>
    <w:tmpl w:val="6AC81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D924D44"/>
    <w:multiLevelType w:val="hybridMultilevel"/>
    <w:tmpl w:val="D0944366"/>
    <w:lvl w:ilvl="0" w:tplc="CF5445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702A9"/>
    <w:multiLevelType w:val="hybridMultilevel"/>
    <w:tmpl w:val="724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B3C89"/>
    <w:multiLevelType w:val="hybridMultilevel"/>
    <w:tmpl w:val="453C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6321B"/>
    <w:multiLevelType w:val="hybridMultilevel"/>
    <w:tmpl w:val="E5707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55F5A"/>
    <w:multiLevelType w:val="hybridMultilevel"/>
    <w:tmpl w:val="A182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2D285E"/>
    <w:multiLevelType w:val="hybridMultilevel"/>
    <w:tmpl w:val="C2E41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E0A86"/>
    <w:multiLevelType w:val="hybridMultilevel"/>
    <w:tmpl w:val="D236E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B74B8"/>
    <w:multiLevelType w:val="hybridMultilevel"/>
    <w:tmpl w:val="FB3A6E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41"/>
  </w:num>
  <w:num w:numId="5">
    <w:abstractNumId w:val="10"/>
  </w:num>
  <w:num w:numId="6">
    <w:abstractNumId w:val="37"/>
  </w:num>
  <w:num w:numId="7">
    <w:abstractNumId w:val="30"/>
  </w:num>
  <w:num w:numId="8">
    <w:abstractNumId w:val="11"/>
  </w:num>
  <w:num w:numId="9">
    <w:abstractNumId w:val="20"/>
  </w:num>
  <w:num w:numId="10">
    <w:abstractNumId w:val="4"/>
  </w:num>
  <w:num w:numId="11">
    <w:abstractNumId w:val="36"/>
  </w:num>
  <w:num w:numId="12">
    <w:abstractNumId w:val="1"/>
  </w:num>
  <w:num w:numId="13">
    <w:abstractNumId w:val="33"/>
  </w:num>
  <w:num w:numId="14">
    <w:abstractNumId w:val="40"/>
  </w:num>
  <w:num w:numId="15">
    <w:abstractNumId w:val="38"/>
  </w:num>
  <w:num w:numId="16">
    <w:abstractNumId w:val="45"/>
  </w:num>
  <w:num w:numId="17">
    <w:abstractNumId w:val="8"/>
  </w:num>
  <w:num w:numId="18">
    <w:abstractNumId w:val="15"/>
  </w:num>
  <w:num w:numId="19">
    <w:abstractNumId w:val="25"/>
  </w:num>
  <w:num w:numId="20">
    <w:abstractNumId w:val="44"/>
  </w:num>
  <w:num w:numId="21">
    <w:abstractNumId w:val="7"/>
  </w:num>
  <w:num w:numId="22">
    <w:abstractNumId w:val="12"/>
  </w:num>
  <w:num w:numId="23">
    <w:abstractNumId w:val="32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23"/>
  </w:num>
  <w:num w:numId="29">
    <w:abstractNumId w:val="31"/>
  </w:num>
  <w:num w:numId="30">
    <w:abstractNumId w:val="6"/>
  </w:num>
  <w:num w:numId="31">
    <w:abstractNumId w:val="9"/>
  </w:num>
  <w:num w:numId="32">
    <w:abstractNumId w:val="28"/>
  </w:num>
  <w:num w:numId="33">
    <w:abstractNumId w:val="14"/>
  </w:num>
  <w:num w:numId="34">
    <w:abstractNumId w:val="19"/>
  </w:num>
  <w:num w:numId="35">
    <w:abstractNumId w:val="34"/>
  </w:num>
  <w:num w:numId="36">
    <w:abstractNumId w:val="42"/>
  </w:num>
  <w:num w:numId="37">
    <w:abstractNumId w:val="39"/>
  </w:num>
  <w:num w:numId="38">
    <w:abstractNumId w:val="35"/>
  </w:num>
  <w:num w:numId="39">
    <w:abstractNumId w:val="18"/>
  </w:num>
  <w:num w:numId="40">
    <w:abstractNumId w:val="43"/>
  </w:num>
  <w:num w:numId="41">
    <w:abstractNumId w:val="46"/>
  </w:num>
  <w:num w:numId="42">
    <w:abstractNumId w:val="5"/>
  </w:num>
  <w:num w:numId="43">
    <w:abstractNumId w:val="27"/>
  </w:num>
  <w:num w:numId="44">
    <w:abstractNumId w:val="17"/>
  </w:num>
  <w:num w:numId="45">
    <w:abstractNumId w:val="0"/>
  </w:num>
  <w:num w:numId="46">
    <w:abstractNumId w:val="3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A"/>
    <w:rsid w:val="00002435"/>
    <w:rsid w:val="00004CF4"/>
    <w:rsid w:val="00026E92"/>
    <w:rsid w:val="0005419F"/>
    <w:rsid w:val="00061EE8"/>
    <w:rsid w:val="000952CB"/>
    <w:rsid w:val="000A7C41"/>
    <w:rsid w:val="000B0EA8"/>
    <w:rsid w:val="000E34AF"/>
    <w:rsid w:val="001040FB"/>
    <w:rsid w:val="001069AF"/>
    <w:rsid w:val="00122AA1"/>
    <w:rsid w:val="00154D45"/>
    <w:rsid w:val="00170A10"/>
    <w:rsid w:val="0018166A"/>
    <w:rsid w:val="00196D6D"/>
    <w:rsid w:val="001A777D"/>
    <w:rsid w:val="001A77C7"/>
    <w:rsid w:val="001B04F4"/>
    <w:rsid w:val="001B3860"/>
    <w:rsid w:val="001E57C9"/>
    <w:rsid w:val="001F0D87"/>
    <w:rsid w:val="001F20A8"/>
    <w:rsid w:val="002032E0"/>
    <w:rsid w:val="00215AD7"/>
    <w:rsid w:val="00227086"/>
    <w:rsid w:val="002276E9"/>
    <w:rsid w:val="002459F1"/>
    <w:rsid w:val="002602D9"/>
    <w:rsid w:val="00267BCD"/>
    <w:rsid w:val="002A6027"/>
    <w:rsid w:val="002B726B"/>
    <w:rsid w:val="002C6F6C"/>
    <w:rsid w:val="002D63B3"/>
    <w:rsid w:val="002F329B"/>
    <w:rsid w:val="00324101"/>
    <w:rsid w:val="00336B89"/>
    <w:rsid w:val="00346316"/>
    <w:rsid w:val="003501BF"/>
    <w:rsid w:val="00361DC1"/>
    <w:rsid w:val="0036587C"/>
    <w:rsid w:val="00380EF5"/>
    <w:rsid w:val="00393F36"/>
    <w:rsid w:val="00393FD6"/>
    <w:rsid w:val="003A059B"/>
    <w:rsid w:val="003B0300"/>
    <w:rsid w:val="003B2344"/>
    <w:rsid w:val="003F3B74"/>
    <w:rsid w:val="0042719B"/>
    <w:rsid w:val="004310C8"/>
    <w:rsid w:val="00432C28"/>
    <w:rsid w:val="00434C38"/>
    <w:rsid w:val="0044507C"/>
    <w:rsid w:val="0049300F"/>
    <w:rsid w:val="004A7064"/>
    <w:rsid w:val="004C5AAC"/>
    <w:rsid w:val="004C76F3"/>
    <w:rsid w:val="004D4189"/>
    <w:rsid w:val="00525A64"/>
    <w:rsid w:val="005347BD"/>
    <w:rsid w:val="00540F39"/>
    <w:rsid w:val="00556885"/>
    <w:rsid w:val="00562F9A"/>
    <w:rsid w:val="00580C00"/>
    <w:rsid w:val="0058206B"/>
    <w:rsid w:val="005B5400"/>
    <w:rsid w:val="005D1C80"/>
    <w:rsid w:val="005E7078"/>
    <w:rsid w:val="005F3B99"/>
    <w:rsid w:val="006037C9"/>
    <w:rsid w:val="00623FC3"/>
    <w:rsid w:val="00634D8E"/>
    <w:rsid w:val="00645F10"/>
    <w:rsid w:val="00676C29"/>
    <w:rsid w:val="00696B96"/>
    <w:rsid w:val="006A4342"/>
    <w:rsid w:val="006A5FEB"/>
    <w:rsid w:val="006C31A8"/>
    <w:rsid w:val="006D2A27"/>
    <w:rsid w:val="007021FF"/>
    <w:rsid w:val="00707217"/>
    <w:rsid w:val="0071162C"/>
    <w:rsid w:val="0072584D"/>
    <w:rsid w:val="00732202"/>
    <w:rsid w:val="00754E9B"/>
    <w:rsid w:val="00756ED5"/>
    <w:rsid w:val="007B47FF"/>
    <w:rsid w:val="007D177F"/>
    <w:rsid w:val="007D6E9B"/>
    <w:rsid w:val="007E5045"/>
    <w:rsid w:val="007F0CDD"/>
    <w:rsid w:val="00800A8E"/>
    <w:rsid w:val="008067E7"/>
    <w:rsid w:val="008229C0"/>
    <w:rsid w:val="00836B67"/>
    <w:rsid w:val="00840D0C"/>
    <w:rsid w:val="00850B3A"/>
    <w:rsid w:val="00870731"/>
    <w:rsid w:val="00871D2A"/>
    <w:rsid w:val="00890A9F"/>
    <w:rsid w:val="008A4000"/>
    <w:rsid w:val="008D4C4C"/>
    <w:rsid w:val="008E2197"/>
    <w:rsid w:val="008E6676"/>
    <w:rsid w:val="008E760A"/>
    <w:rsid w:val="009052CF"/>
    <w:rsid w:val="0090785B"/>
    <w:rsid w:val="0093025E"/>
    <w:rsid w:val="009B09C1"/>
    <w:rsid w:val="009D4A73"/>
    <w:rsid w:val="009E05FC"/>
    <w:rsid w:val="00A110F4"/>
    <w:rsid w:val="00A27C7D"/>
    <w:rsid w:val="00A5581B"/>
    <w:rsid w:val="00A96667"/>
    <w:rsid w:val="00AA1CF5"/>
    <w:rsid w:val="00AD422A"/>
    <w:rsid w:val="00AE1678"/>
    <w:rsid w:val="00AE26F5"/>
    <w:rsid w:val="00AF0985"/>
    <w:rsid w:val="00AF33D8"/>
    <w:rsid w:val="00AF397A"/>
    <w:rsid w:val="00B22CCC"/>
    <w:rsid w:val="00B40DC4"/>
    <w:rsid w:val="00B714A3"/>
    <w:rsid w:val="00B8743C"/>
    <w:rsid w:val="00B91AE6"/>
    <w:rsid w:val="00BB601C"/>
    <w:rsid w:val="00BB6202"/>
    <w:rsid w:val="00BC29D3"/>
    <w:rsid w:val="00BC5C24"/>
    <w:rsid w:val="00C011C1"/>
    <w:rsid w:val="00C03A3E"/>
    <w:rsid w:val="00C10BE1"/>
    <w:rsid w:val="00C1790A"/>
    <w:rsid w:val="00C351F0"/>
    <w:rsid w:val="00C72EDC"/>
    <w:rsid w:val="00C90C74"/>
    <w:rsid w:val="00C9155D"/>
    <w:rsid w:val="00C9159F"/>
    <w:rsid w:val="00CB3484"/>
    <w:rsid w:val="00CE4B1A"/>
    <w:rsid w:val="00CF3970"/>
    <w:rsid w:val="00D076DC"/>
    <w:rsid w:val="00D07AA0"/>
    <w:rsid w:val="00D10441"/>
    <w:rsid w:val="00D21A21"/>
    <w:rsid w:val="00D3060C"/>
    <w:rsid w:val="00D4290C"/>
    <w:rsid w:val="00D466AF"/>
    <w:rsid w:val="00D7380A"/>
    <w:rsid w:val="00D81971"/>
    <w:rsid w:val="00D92E07"/>
    <w:rsid w:val="00DA148A"/>
    <w:rsid w:val="00DA26CC"/>
    <w:rsid w:val="00DA3214"/>
    <w:rsid w:val="00DB40D7"/>
    <w:rsid w:val="00DB4BF9"/>
    <w:rsid w:val="00DC3381"/>
    <w:rsid w:val="00E227F2"/>
    <w:rsid w:val="00E51EF5"/>
    <w:rsid w:val="00E53611"/>
    <w:rsid w:val="00E54C4F"/>
    <w:rsid w:val="00E552F4"/>
    <w:rsid w:val="00E56C0B"/>
    <w:rsid w:val="00EA60AC"/>
    <w:rsid w:val="00EC27A3"/>
    <w:rsid w:val="00ED4EC1"/>
    <w:rsid w:val="00EE1EDE"/>
    <w:rsid w:val="00EF6FCF"/>
    <w:rsid w:val="00F02B41"/>
    <w:rsid w:val="00F351A5"/>
    <w:rsid w:val="00F45BAE"/>
    <w:rsid w:val="00F601F6"/>
    <w:rsid w:val="00F61AFD"/>
    <w:rsid w:val="00F755CC"/>
    <w:rsid w:val="00F92857"/>
    <w:rsid w:val="00FA5E96"/>
    <w:rsid w:val="00FA7068"/>
    <w:rsid w:val="00FC282D"/>
    <w:rsid w:val="00FC5FA4"/>
    <w:rsid w:val="00FD422A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paragraph" w:styleId="Nagwek3">
    <w:name w:val="heading 3"/>
    <w:basedOn w:val="WW-Domylnie"/>
    <w:next w:val="WW-Domylnie"/>
    <w:link w:val="Nagwek3Znak"/>
    <w:semiHidden/>
    <w:unhideWhenUsed/>
    <w:qFormat/>
    <w:rsid w:val="006A5FEB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semiHidden/>
    <w:unhideWhenUsed/>
    <w:qFormat/>
    <w:rsid w:val="006A5FEB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1D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character" w:customStyle="1" w:styleId="b">
    <w:name w:val="b"/>
    <w:basedOn w:val="Domylnaczcionkaakapitu"/>
    <w:rsid w:val="00556885"/>
  </w:style>
  <w:style w:type="paragraph" w:styleId="NormalnyWeb">
    <w:name w:val="Normal (Web)"/>
    <w:basedOn w:val="Normalny"/>
    <w:unhideWhenUsed/>
    <w:rsid w:val="00B9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6A5FEB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6A5F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omylnie">
    <w:name w:val="WW-Domyślnie"/>
    <w:rsid w:val="006A5FE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-staaszeroko">
    <w:name w:val="HTML Typewriter"/>
    <w:semiHidden/>
    <w:rsid w:val="002276E9"/>
    <w:rPr>
      <w:rFonts w:ascii="Arial Unicode MS" w:eastAsia="Courier New" w:hAnsi="Arial Unicode MS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2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24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zeinternetowe">
    <w:name w:val="Łącze internetowe"/>
    <w:uiPriority w:val="99"/>
    <w:unhideWhenUsed/>
    <w:rsid w:val="00D30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paragraph" w:styleId="Nagwek3">
    <w:name w:val="heading 3"/>
    <w:basedOn w:val="WW-Domylnie"/>
    <w:next w:val="WW-Domylnie"/>
    <w:link w:val="Nagwek3Znak"/>
    <w:semiHidden/>
    <w:unhideWhenUsed/>
    <w:qFormat/>
    <w:rsid w:val="006A5FEB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semiHidden/>
    <w:unhideWhenUsed/>
    <w:qFormat/>
    <w:rsid w:val="006A5FEB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1D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character" w:customStyle="1" w:styleId="b">
    <w:name w:val="b"/>
    <w:basedOn w:val="Domylnaczcionkaakapitu"/>
    <w:rsid w:val="00556885"/>
  </w:style>
  <w:style w:type="paragraph" w:styleId="NormalnyWeb">
    <w:name w:val="Normal (Web)"/>
    <w:basedOn w:val="Normalny"/>
    <w:unhideWhenUsed/>
    <w:rsid w:val="00B9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6A5FEB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6A5F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omylnie">
    <w:name w:val="WW-Domyślnie"/>
    <w:rsid w:val="006A5FE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-staaszeroko">
    <w:name w:val="HTML Typewriter"/>
    <w:semiHidden/>
    <w:rsid w:val="002276E9"/>
    <w:rPr>
      <w:rFonts w:ascii="Arial Unicode MS" w:eastAsia="Courier New" w:hAnsi="Arial Unicode MS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2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24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zeinternetowe">
    <w:name w:val="Łącze internetowe"/>
    <w:uiPriority w:val="99"/>
    <w:unhideWhenUsed/>
    <w:rsid w:val="00D30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@um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a.falkowska</cp:lastModifiedBy>
  <cp:revision>2</cp:revision>
  <cp:lastPrinted>2021-07-29T07:43:00Z</cp:lastPrinted>
  <dcterms:created xsi:type="dcterms:W3CDTF">2021-07-29T13:02:00Z</dcterms:created>
  <dcterms:modified xsi:type="dcterms:W3CDTF">2021-07-29T13:02:00Z</dcterms:modified>
</cp:coreProperties>
</file>