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D2A" w:rsidRPr="00920934" w:rsidRDefault="00F351A5" w:rsidP="00393F36">
      <w:pPr>
        <w:keepNext/>
        <w:spacing w:line="276" w:lineRule="auto"/>
        <w:jc w:val="right"/>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 xml:space="preserve"> </w:t>
      </w:r>
      <w:r w:rsidR="00267BCD">
        <w:rPr>
          <w:rFonts w:ascii="Times New Roman" w:eastAsia="Times New Roman" w:hAnsi="Times New Roman" w:cs="Times New Roman"/>
          <w:bCs/>
          <w:color w:val="auto"/>
          <w:sz w:val="24"/>
          <w:szCs w:val="24"/>
        </w:rPr>
        <w:t xml:space="preserve">Toruń, </w:t>
      </w:r>
      <w:r w:rsidR="0093025E">
        <w:rPr>
          <w:rFonts w:ascii="Times New Roman" w:eastAsia="Times New Roman" w:hAnsi="Times New Roman" w:cs="Times New Roman"/>
          <w:bCs/>
          <w:color w:val="auto"/>
          <w:sz w:val="24"/>
          <w:szCs w:val="24"/>
        </w:rPr>
        <w:t>2020-11-03</w:t>
      </w:r>
    </w:p>
    <w:p w:rsidR="00871D2A" w:rsidRDefault="00122AA1" w:rsidP="00393F36">
      <w:pPr>
        <w:keepNext/>
        <w:spacing w:line="276" w:lineRule="auto"/>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BOM</w:t>
      </w:r>
      <w:r w:rsidR="005F3B99">
        <w:rPr>
          <w:rFonts w:ascii="Times New Roman" w:eastAsia="Times New Roman" w:hAnsi="Times New Roman" w:cs="Times New Roman"/>
          <w:bCs/>
          <w:color w:val="auto"/>
          <w:sz w:val="24"/>
          <w:szCs w:val="24"/>
        </w:rPr>
        <w:t>.7021</w:t>
      </w:r>
      <w:r w:rsidR="005F3B99" w:rsidRPr="009E05FC">
        <w:rPr>
          <w:rFonts w:ascii="Times New Roman" w:eastAsia="Times New Roman" w:hAnsi="Times New Roman" w:cs="Times New Roman"/>
          <w:bCs/>
          <w:color w:val="auto"/>
          <w:sz w:val="24"/>
          <w:szCs w:val="24"/>
        </w:rPr>
        <w:t>.</w:t>
      </w:r>
      <w:r w:rsidR="009E05FC" w:rsidRPr="009E05FC">
        <w:rPr>
          <w:rFonts w:ascii="Times New Roman" w:eastAsia="Times New Roman" w:hAnsi="Times New Roman" w:cs="Times New Roman"/>
          <w:bCs/>
          <w:color w:val="auto"/>
          <w:sz w:val="24"/>
          <w:szCs w:val="24"/>
        </w:rPr>
        <w:t>660</w:t>
      </w:r>
      <w:r w:rsidRPr="009E05FC">
        <w:rPr>
          <w:rFonts w:ascii="Times New Roman" w:eastAsia="Times New Roman" w:hAnsi="Times New Roman" w:cs="Times New Roman"/>
          <w:bCs/>
          <w:color w:val="auto"/>
          <w:sz w:val="24"/>
          <w:szCs w:val="24"/>
        </w:rPr>
        <w:t>.</w:t>
      </w:r>
      <w:r>
        <w:rPr>
          <w:rFonts w:ascii="Times New Roman" w:eastAsia="Times New Roman" w:hAnsi="Times New Roman" w:cs="Times New Roman"/>
          <w:bCs/>
          <w:color w:val="auto"/>
          <w:sz w:val="24"/>
          <w:szCs w:val="24"/>
        </w:rPr>
        <w:t>2020</w:t>
      </w:r>
      <w:r w:rsidR="00A5581B">
        <w:rPr>
          <w:rFonts w:ascii="Times New Roman" w:eastAsia="Times New Roman" w:hAnsi="Times New Roman" w:cs="Times New Roman"/>
          <w:bCs/>
          <w:color w:val="auto"/>
          <w:sz w:val="24"/>
          <w:szCs w:val="24"/>
        </w:rPr>
        <w:t>.</w:t>
      </w:r>
      <w:r>
        <w:rPr>
          <w:rFonts w:ascii="Times New Roman" w:eastAsia="Times New Roman" w:hAnsi="Times New Roman" w:cs="Times New Roman"/>
          <w:bCs/>
          <w:color w:val="auto"/>
          <w:sz w:val="24"/>
          <w:szCs w:val="24"/>
        </w:rPr>
        <w:t>AR</w:t>
      </w:r>
    </w:p>
    <w:p w:rsidR="00CE4B1A" w:rsidRDefault="00CE4B1A" w:rsidP="00393F36">
      <w:pPr>
        <w:keepNext/>
        <w:spacing w:line="276" w:lineRule="auto"/>
        <w:jc w:val="both"/>
        <w:rPr>
          <w:rFonts w:ascii="Times New Roman" w:eastAsia="Times New Roman" w:hAnsi="Times New Roman" w:cs="Times New Roman"/>
          <w:bCs/>
          <w:color w:val="auto"/>
          <w:sz w:val="24"/>
          <w:szCs w:val="24"/>
        </w:rPr>
      </w:pPr>
    </w:p>
    <w:p w:rsidR="00122AA1" w:rsidRPr="00122AA1" w:rsidRDefault="00122AA1" w:rsidP="00122AA1">
      <w:pPr>
        <w:keepNext/>
        <w:overflowPunct w:val="0"/>
        <w:autoSpaceDE w:val="0"/>
        <w:autoSpaceDN w:val="0"/>
        <w:adjustRightInd w:val="0"/>
        <w:ind w:left="4956"/>
        <w:rPr>
          <w:rFonts w:ascii="Times New Roman" w:hAnsi="Times New Roman" w:cs="Times New Roman"/>
          <w:sz w:val="24"/>
          <w:szCs w:val="24"/>
        </w:rPr>
      </w:pPr>
      <w:r w:rsidRPr="00122AA1">
        <w:rPr>
          <w:rFonts w:ascii="Times New Roman" w:hAnsi="Times New Roman" w:cs="Times New Roman"/>
          <w:sz w:val="24"/>
          <w:szCs w:val="24"/>
        </w:rPr>
        <w:t>-------------------------------------</w:t>
      </w:r>
    </w:p>
    <w:p w:rsidR="00122AA1" w:rsidRPr="00122AA1" w:rsidRDefault="00122AA1" w:rsidP="00122AA1">
      <w:pPr>
        <w:keepNext/>
        <w:overflowPunct w:val="0"/>
        <w:autoSpaceDE w:val="0"/>
        <w:autoSpaceDN w:val="0"/>
        <w:adjustRightInd w:val="0"/>
        <w:ind w:left="5664"/>
        <w:rPr>
          <w:rFonts w:ascii="Times New Roman" w:hAnsi="Times New Roman" w:cs="Times New Roman"/>
          <w:b/>
          <w:sz w:val="24"/>
          <w:szCs w:val="24"/>
        </w:rPr>
      </w:pPr>
      <w:r w:rsidRPr="00122AA1">
        <w:rPr>
          <w:rFonts w:ascii="Times New Roman" w:hAnsi="Times New Roman" w:cs="Times New Roman"/>
          <w:b/>
          <w:sz w:val="24"/>
          <w:szCs w:val="24"/>
        </w:rPr>
        <w:t>wg. rozdzielnika</w:t>
      </w:r>
    </w:p>
    <w:p w:rsidR="00122AA1" w:rsidRPr="00122AA1" w:rsidRDefault="00122AA1" w:rsidP="00122AA1">
      <w:pPr>
        <w:keepNext/>
        <w:overflowPunct w:val="0"/>
        <w:autoSpaceDE w:val="0"/>
        <w:autoSpaceDN w:val="0"/>
        <w:adjustRightInd w:val="0"/>
        <w:ind w:left="4956"/>
        <w:rPr>
          <w:rFonts w:ascii="Times New Roman" w:hAnsi="Times New Roman" w:cs="Times New Roman"/>
          <w:sz w:val="24"/>
          <w:szCs w:val="24"/>
        </w:rPr>
      </w:pPr>
      <w:r w:rsidRPr="00122AA1">
        <w:rPr>
          <w:rFonts w:ascii="Times New Roman" w:hAnsi="Times New Roman" w:cs="Times New Roman"/>
          <w:sz w:val="24"/>
          <w:szCs w:val="24"/>
        </w:rPr>
        <w:t>-------------------------------------</w:t>
      </w:r>
    </w:p>
    <w:p w:rsidR="00CE4B1A" w:rsidRPr="00920934" w:rsidRDefault="00CE4B1A" w:rsidP="00393F36">
      <w:pPr>
        <w:keepNext/>
        <w:spacing w:line="276" w:lineRule="auto"/>
        <w:jc w:val="both"/>
        <w:rPr>
          <w:rFonts w:ascii="Times New Roman" w:eastAsia="Times New Roman" w:hAnsi="Times New Roman" w:cs="Times New Roman"/>
          <w:bCs/>
          <w:color w:val="auto"/>
          <w:sz w:val="24"/>
          <w:szCs w:val="24"/>
        </w:rPr>
      </w:pPr>
    </w:p>
    <w:p w:rsidR="00871D2A" w:rsidRPr="00920934" w:rsidRDefault="0018166A" w:rsidP="006A5FEB">
      <w:pPr>
        <w:keepNext/>
        <w:spacing w:line="276"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ZAPYTANIE OFERTOWE</w:t>
      </w:r>
    </w:p>
    <w:p w:rsidR="00871D2A" w:rsidRDefault="00871D2A" w:rsidP="006A5FEB">
      <w:pPr>
        <w:keepNext/>
        <w:spacing w:line="276" w:lineRule="auto"/>
        <w:rPr>
          <w:rFonts w:eastAsia="Times New Roman" w:cs="Arial"/>
          <w:color w:val="auto"/>
        </w:rPr>
      </w:pPr>
    </w:p>
    <w:p w:rsidR="00871D2A" w:rsidRDefault="00122AA1" w:rsidP="006A5FEB">
      <w:pPr>
        <w:keepNext/>
        <w:spacing w:line="276"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Biuro Ogrodnika Miejskiego</w:t>
      </w:r>
      <w:r w:rsidR="00871D2A" w:rsidRPr="00920934">
        <w:rPr>
          <w:rFonts w:ascii="Times New Roman" w:eastAsia="Times New Roman" w:hAnsi="Times New Roman" w:cs="Times New Roman"/>
          <w:color w:val="auto"/>
          <w:sz w:val="24"/>
          <w:szCs w:val="24"/>
        </w:rPr>
        <w:t xml:space="preserve"> Urzędu Miasta Torunia</w:t>
      </w:r>
      <w:r w:rsidR="00871D2A">
        <w:rPr>
          <w:rFonts w:eastAsia="Times New Roman" w:cs="Arial"/>
          <w:color w:val="auto"/>
        </w:rPr>
        <w:t xml:space="preserve"> </w:t>
      </w:r>
      <w:r w:rsidR="0018166A">
        <w:rPr>
          <w:rFonts w:ascii="Times New Roman" w:eastAsia="Times New Roman" w:hAnsi="Times New Roman" w:cs="Times New Roman"/>
          <w:color w:val="auto"/>
          <w:sz w:val="24"/>
          <w:szCs w:val="24"/>
        </w:rPr>
        <w:t>zaprasza do złożenia oferty</w:t>
      </w:r>
      <w:r w:rsidR="00732202">
        <w:rPr>
          <w:rFonts w:ascii="Times New Roman" w:eastAsia="Times New Roman" w:hAnsi="Times New Roman" w:cs="Times New Roman"/>
          <w:color w:val="auto"/>
          <w:sz w:val="24"/>
          <w:szCs w:val="24"/>
        </w:rPr>
        <w:br/>
      </w:r>
      <w:r w:rsidR="00871D2A" w:rsidRPr="00920934">
        <w:rPr>
          <w:rFonts w:ascii="Times New Roman" w:eastAsia="Times New Roman" w:hAnsi="Times New Roman" w:cs="Times New Roman"/>
          <w:color w:val="auto"/>
          <w:sz w:val="24"/>
          <w:szCs w:val="24"/>
        </w:rPr>
        <w:t>na</w:t>
      </w:r>
      <w:r w:rsidR="005F3B99">
        <w:rPr>
          <w:rFonts w:ascii="Times New Roman" w:eastAsia="Times New Roman" w:hAnsi="Times New Roman" w:cs="Times New Roman"/>
          <w:color w:val="auto"/>
          <w:sz w:val="24"/>
          <w:szCs w:val="24"/>
        </w:rPr>
        <w:t xml:space="preserve"> realizację zadania</w:t>
      </w:r>
      <w:r w:rsidR="005B5400">
        <w:rPr>
          <w:rFonts w:ascii="Times New Roman" w:eastAsia="Times New Roman" w:hAnsi="Times New Roman" w:cs="Times New Roman"/>
          <w:color w:val="auto"/>
          <w:sz w:val="24"/>
          <w:szCs w:val="24"/>
        </w:rPr>
        <w:t xml:space="preserve"> pn.</w:t>
      </w:r>
    </w:p>
    <w:p w:rsidR="00871D2A" w:rsidRPr="00DA148A" w:rsidRDefault="00871D2A" w:rsidP="006A5FEB">
      <w:pPr>
        <w:keepNext/>
        <w:spacing w:line="276" w:lineRule="auto"/>
        <w:rPr>
          <w:rFonts w:ascii="Times New Roman" w:eastAsia="Times New Roman" w:hAnsi="Times New Roman" w:cs="Times New Roman"/>
          <w:b/>
          <w:color w:val="auto"/>
          <w:sz w:val="24"/>
          <w:szCs w:val="24"/>
        </w:rPr>
      </w:pPr>
    </w:p>
    <w:p w:rsidR="005F3B99" w:rsidRPr="00DA148A" w:rsidRDefault="00CE4B1A" w:rsidP="00122AA1">
      <w:pPr>
        <w:keepNext/>
        <w:keepLines/>
        <w:spacing w:line="276" w:lineRule="auto"/>
        <w:jc w:val="center"/>
        <w:rPr>
          <w:rFonts w:ascii="Times New Roman" w:eastAsia="Times New Roman" w:hAnsi="Times New Roman" w:cs="Times New Roman"/>
          <w:b/>
          <w:color w:val="auto"/>
          <w:sz w:val="24"/>
          <w:szCs w:val="24"/>
        </w:rPr>
      </w:pPr>
      <w:r w:rsidRPr="00DA148A">
        <w:rPr>
          <w:rFonts w:ascii="Times New Roman" w:eastAsia="Times New Roman" w:hAnsi="Times New Roman" w:cs="Times New Roman"/>
          <w:b/>
          <w:color w:val="auto"/>
          <w:sz w:val="24"/>
          <w:szCs w:val="24"/>
        </w:rPr>
        <w:t>„</w:t>
      </w:r>
      <w:r w:rsidR="0093025E">
        <w:rPr>
          <w:rFonts w:ascii="Times New Roman" w:hAnsi="Times New Roman" w:cs="Times New Roman"/>
          <w:b/>
          <w:sz w:val="24"/>
          <w:szCs w:val="24"/>
        </w:rPr>
        <w:t>Rewaloryzacja skwerku pod blokiem PCK 21-25</w:t>
      </w:r>
      <w:r w:rsidR="00122AA1">
        <w:rPr>
          <w:rFonts w:ascii="Times New Roman" w:hAnsi="Times New Roman" w:cs="Times New Roman"/>
          <w:b/>
          <w:sz w:val="24"/>
          <w:szCs w:val="24"/>
        </w:rPr>
        <w:t xml:space="preserve"> – budżet obywatelski</w:t>
      </w:r>
      <w:r w:rsidR="00DA148A" w:rsidRPr="00DA148A">
        <w:rPr>
          <w:rFonts w:ascii="Times New Roman" w:hAnsi="Times New Roman" w:cs="Times New Roman"/>
          <w:b/>
          <w:sz w:val="24"/>
          <w:szCs w:val="24"/>
        </w:rPr>
        <w:t>”</w:t>
      </w:r>
    </w:p>
    <w:p w:rsidR="00840D0C" w:rsidRDefault="00840D0C" w:rsidP="00840D0C">
      <w:pPr>
        <w:keepNext/>
        <w:spacing w:line="276" w:lineRule="auto"/>
        <w:jc w:val="both"/>
        <w:rPr>
          <w:rFonts w:ascii="Times New Roman" w:hAnsi="Times New Roman" w:cs="Times New Roman"/>
          <w:b/>
          <w:sz w:val="24"/>
          <w:szCs w:val="24"/>
        </w:rPr>
      </w:pPr>
    </w:p>
    <w:p w:rsidR="0049300F" w:rsidRDefault="007E5045" w:rsidP="00840D0C">
      <w:pPr>
        <w:keepNext/>
        <w:spacing w:line="276" w:lineRule="auto"/>
        <w:jc w:val="both"/>
        <w:rPr>
          <w:rFonts w:ascii="Times New Roman" w:hAnsi="Times New Roman" w:cs="Times New Roman"/>
          <w:sz w:val="24"/>
          <w:szCs w:val="24"/>
        </w:rPr>
      </w:pPr>
      <w:r w:rsidRPr="00840D0C">
        <w:rPr>
          <w:rFonts w:ascii="Times New Roman" w:hAnsi="Times New Roman" w:cs="Times New Roman"/>
          <w:sz w:val="24"/>
          <w:szCs w:val="24"/>
        </w:rPr>
        <w:t>Zadanie p</w:t>
      </w:r>
      <w:r w:rsidR="00EC27A3">
        <w:rPr>
          <w:rFonts w:ascii="Times New Roman" w:hAnsi="Times New Roman" w:cs="Times New Roman"/>
          <w:sz w:val="24"/>
          <w:szCs w:val="24"/>
        </w:rPr>
        <w:t>o</w:t>
      </w:r>
      <w:r w:rsidR="008067E7">
        <w:rPr>
          <w:rFonts w:ascii="Times New Roman" w:hAnsi="Times New Roman" w:cs="Times New Roman"/>
          <w:sz w:val="24"/>
          <w:szCs w:val="24"/>
        </w:rPr>
        <w:t xml:space="preserve">lega na zagospodarowaniu </w:t>
      </w:r>
      <w:r w:rsidR="00122AA1">
        <w:rPr>
          <w:rFonts w:ascii="Times New Roman" w:hAnsi="Times New Roman" w:cs="Times New Roman"/>
          <w:sz w:val="24"/>
          <w:szCs w:val="24"/>
        </w:rPr>
        <w:t>ter</w:t>
      </w:r>
      <w:r w:rsidR="007021FF">
        <w:rPr>
          <w:rFonts w:ascii="Times New Roman" w:hAnsi="Times New Roman" w:cs="Times New Roman"/>
          <w:sz w:val="24"/>
          <w:szCs w:val="24"/>
        </w:rPr>
        <w:t>e</w:t>
      </w:r>
      <w:r w:rsidR="00122AA1">
        <w:rPr>
          <w:rFonts w:ascii="Times New Roman" w:hAnsi="Times New Roman" w:cs="Times New Roman"/>
          <w:sz w:val="24"/>
          <w:szCs w:val="24"/>
        </w:rPr>
        <w:t>nu ziel</w:t>
      </w:r>
      <w:r w:rsidR="003B2344">
        <w:rPr>
          <w:rFonts w:ascii="Times New Roman" w:hAnsi="Times New Roman" w:cs="Times New Roman"/>
          <w:sz w:val="24"/>
          <w:szCs w:val="24"/>
        </w:rPr>
        <w:t>e</w:t>
      </w:r>
      <w:r w:rsidR="00122AA1">
        <w:rPr>
          <w:rFonts w:ascii="Times New Roman" w:hAnsi="Times New Roman" w:cs="Times New Roman"/>
          <w:sz w:val="24"/>
          <w:szCs w:val="24"/>
        </w:rPr>
        <w:t xml:space="preserve">ni przy ul. </w:t>
      </w:r>
      <w:r w:rsidR="0093025E">
        <w:rPr>
          <w:rFonts w:ascii="Times New Roman" w:hAnsi="Times New Roman" w:cs="Times New Roman"/>
          <w:sz w:val="24"/>
          <w:szCs w:val="24"/>
        </w:rPr>
        <w:t>Polskiego Czerwonego Krzyża</w:t>
      </w:r>
      <w:r w:rsidR="00122AA1">
        <w:rPr>
          <w:rFonts w:ascii="Times New Roman" w:hAnsi="Times New Roman" w:cs="Times New Roman"/>
          <w:sz w:val="24"/>
          <w:szCs w:val="24"/>
        </w:rPr>
        <w:t xml:space="preserve"> na </w:t>
      </w:r>
      <w:r w:rsidR="0093025E">
        <w:rPr>
          <w:rFonts w:ascii="Times New Roman" w:hAnsi="Times New Roman" w:cs="Times New Roman"/>
          <w:sz w:val="24"/>
          <w:szCs w:val="24"/>
        </w:rPr>
        <w:t>wysokości numerów 21-25</w:t>
      </w:r>
      <w:r w:rsidR="00EC27A3">
        <w:rPr>
          <w:rFonts w:ascii="Times New Roman" w:hAnsi="Times New Roman" w:cs="Times New Roman"/>
          <w:sz w:val="24"/>
          <w:szCs w:val="24"/>
        </w:rPr>
        <w:t xml:space="preserve">, zgodnie </w:t>
      </w:r>
      <w:r w:rsidR="008067E7">
        <w:rPr>
          <w:rFonts w:ascii="Times New Roman" w:hAnsi="Times New Roman" w:cs="Times New Roman"/>
          <w:sz w:val="24"/>
          <w:szCs w:val="24"/>
        </w:rPr>
        <w:t xml:space="preserve">z </w:t>
      </w:r>
      <w:r w:rsidR="00122AA1">
        <w:rPr>
          <w:rFonts w:ascii="Times New Roman" w:hAnsi="Times New Roman" w:cs="Times New Roman"/>
          <w:sz w:val="24"/>
          <w:szCs w:val="24"/>
        </w:rPr>
        <w:t xml:space="preserve">załączonym </w:t>
      </w:r>
      <w:r w:rsidR="008067E7">
        <w:rPr>
          <w:rFonts w:ascii="Times New Roman" w:hAnsi="Times New Roman" w:cs="Times New Roman"/>
          <w:sz w:val="24"/>
          <w:szCs w:val="24"/>
        </w:rPr>
        <w:t>projektem</w:t>
      </w:r>
      <w:r w:rsidRPr="00840D0C">
        <w:rPr>
          <w:rFonts w:ascii="Times New Roman" w:hAnsi="Times New Roman" w:cs="Times New Roman"/>
          <w:sz w:val="24"/>
          <w:szCs w:val="24"/>
        </w:rPr>
        <w:t xml:space="preserve"> koncepcyjnym</w:t>
      </w:r>
      <w:r w:rsidR="00122AA1">
        <w:rPr>
          <w:rFonts w:ascii="Times New Roman" w:hAnsi="Times New Roman" w:cs="Times New Roman"/>
          <w:sz w:val="24"/>
          <w:szCs w:val="24"/>
        </w:rPr>
        <w:t xml:space="preserve"> </w:t>
      </w:r>
      <w:r w:rsidR="008067E7">
        <w:rPr>
          <w:rFonts w:ascii="Times New Roman" w:hAnsi="Times New Roman" w:cs="Times New Roman"/>
          <w:sz w:val="24"/>
          <w:szCs w:val="24"/>
        </w:rPr>
        <w:t>oraz n/w wytycznymi</w:t>
      </w:r>
      <w:r w:rsidR="00E227F2">
        <w:rPr>
          <w:rFonts w:ascii="Times New Roman" w:hAnsi="Times New Roman" w:cs="Times New Roman"/>
          <w:sz w:val="24"/>
          <w:szCs w:val="24"/>
        </w:rPr>
        <w:t>:</w:t>
      </w:r>
    </w:p>
    <w:p w:rsidR="00840D0C" w:rsidRDefault="00840D0C" w:rsidP="00840D0C">
      <w:pPr>
        <w:keepNext/>
        <w:spacing w:line="276" w:lineRule="auto"/>
        <w:jc w:val="both"/>
        <w:rPr>
          <w:rFonts w:ascii="Times New Roman" w:hAnsi="Times New Roman" w:cs="Times New Roman"/>
          <w:sz w:val="24"/>
          <w:szCs w:val="24"/>
        </w:rPr>
      </w:pPr>
    </w:p>
    <w:p w:rsidR="0049300F" w:rsidRDefault="00580C00" w:rsidP="001B3860">
      <w:pPr>
        <w:pStyle w:val="Akapitzlist"/>
        <w:keepNex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Drzewa powinny być </w:t>
      </w:r>
      <w:r w:rsidRPr="000B0EA8">
        <w:rPr>
          <w:rFonts w:ascii="Times New Roman" w:hAnsi="Times New Roman" w:cs="Times New Roman"/>
          <w:sz w:val="24"/>
          <w:szCs w:val="24"/>
        </w:rPr>
        <w:t>prawidłowo ufor</w:t>
      </w:r>
      <w:r>
        <w:rPr>
          <w:rFonts w:ascii="Times New Roman" w:hAnsi="Times New Roman" w:cs="Times New Roman"/>
          <w:sz w:val="24"/>
          <w:szCs w:val="24"/>
        </w:rPr>
        <w:t xml:space="preserve">mowane z zachowaniem pokroju </w:t>
      </w:r>
      <w:r w:rsidRPr="000B0EA8">
        <w:rPr>
          <w:rFonts w:ascii="Times New Roman" w:hAnsi="Times New Roman" w:cs="Times New Roman"/>
          <w:sz w:val="24"/>
          <w:szCs w:val="24"/>
        </w:rPr>
        <w:t xml:space="preserve">charakterystycznego dla gatunku </w:t>
      </w:r>
      <w:r>
        <w:rPr>
          <w:rFonts w:ascii="Times New Roman" w:hAnsi="Times New Roman" w:cs="Times New Roman"/>
          <w:sz w:val="24"/>
          <w:szCs w:val="24"/>
        </w:rPr>
        <w:t xml:space="preserve">i odmiany, wyprowadzone </w:t>
      </w:r>
      <w:r w:rsidRPr="000B0EA8">
        <w:rPr>
          <w:rFonts w:ascii="Times New Roman" w:hAnsi="Times New Roman" w:cs="Times New Roman"/>
          <w:sz w:val="24"/>
          <w:szCs w:val="24"/>
        </w:rPr>
        <w:t>zgodnie z zasadami sztuki szkółkarskiej, zdrowe i nieuszkodzone</w:t>
      </w:r>
      <w:r>
        <w:rPr>
          <w:rFonts w:ascii="Times New Roman" w:hAnsi="Times New Roman" w:cs="Times New Roman"/>
          <w:sz w:val="24"/>
          <w:szCs w:val="24"/>
        </w:rPr>
        <w:t xml:space="preserve">, </w:t>
      </w:r>
      <w:r w:rsidRPr="000B0EA8">
        <w:rPr>
          <w:rFonts w:ascii="Times New Roman" w:hAnsi="Times New Roman" w:cs="Times New Roman"/>
          <w:sz w:val="24"/>
          <w:szCs w:val="24"/>
        </w:rPr>
        <w:t>z prawidłowo uformowaną bryłą korzeniową (zwartą i przerośniętą</w:t>
      </w:r>
      <w:r>
        <w:rPr>
          <w:rFonts w:ascii="Times New Roman" w:hAnsi="Times New Roman" w:cs="Times New Roman"/>
          <w:sz w:val="24"/>
          <w:szCs w:val="24"/>
        </w:rPr>
        <w:t xml:space="preserve"> w balocie</w:t>
      </w:r>
      <w:r w:rsidRPr="000B0EA8">
        <w:rPr>
          <w:rFonts w:ascii="Times New Roman" w:hAnsi="Times New Roman" w:cs="Times New Roman"/>
          <w:sz w:val="24"/>
          <w:szCs w:val="24"/>
        </w:rPr>
        <w:t>).</w:t>
      </w:r>
      <w:r>
        <w:rPr>
          <w:rFonts w:ascii="Times New Roman" w:hAnsi="Times New Roman" w:cs="Times New Roman"/>
          <w:sz w:val="24"/>
          <w:szCs w:val="24"/>
        </w:rPr>
        <w:t xml:space="preserve"> Drzewa do </w:t>
      </w:r>
      <w:proofErr w:type="spellStart"/>
      <w:r>
        <w:rPr>
          <w:rFonts w:ascii="Times New Roman" w:hAnsi="Times New Roman" w:cs="Times New Roman"/>
          <w:sz w:val="24"/>
          <w:szCs w:val="24"/>
        </w:rPr>
        <w:t>nasadzeń</w:t>
      </w:r>
      <w:proofErr w:type="spellEnd"/>
      <w:r>
        <w:rPr>
          <w:rFonts w:ascii="Times New Roman" w:hAnsi="Times New Roman" w:cs="Times New Roman"/>
          <w:sz w:val="24"/>
          <w:szCs w:val="24"/>
        </w:rPr>
        <w:t xml:space="preserve"> powinny być o pokroju alejowym z 1 przewodnikiem i równomiernie rozmieszczonymi gałęziami bocznymi.</w:t>
      </w:r>
    </w:p>
    <w:p w:rsidR="00580C00" w:rsidRDefault="00580C00" w:rsidP="001B3860">
      <w:pPr>
        <w:pStyle w:val="Akapitzlist"/>
        <w:keepNex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Materiał sadzeniowy powinien być zgodny z „Zaleceniami jakościowymi dla ozdobnego materiału szkółkarskiego” – opracowanie Związku Szkółkarzy Polskich.</w:t>
      </w:r>
    </w:p>
    <w:p w:rsidR="003501BF" w:rsidRPr="008067E7" w:rsidRDefault="00580C00" w:rsidP="001B3860">
      <w:pPr>
        <w:pStyle w:val="Akapitzlist"/>
        <w:keepNex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Wady niedopuszczalne: uszkodzenia mechaniczne roślin, objawy będące skutkiem niewłaściwego nawożenia i agrotechniki, odrosty podkładki poniżej szczepienia, złe zrośnięcie odmiany szczepionej z podkładką, ślady żerowania szkodników, oznaki chorobowe, pęknięcia i martwica kory, uszkodzenie pąka szczytowego przewodnika, dwa przewodniki korony formy piennej, uszkodzenia lub przesuszenia bryły korzeniowej.</w:t>
      </w:r>
    </w:p>
    <w:p w:rsidR="00580C00" w:rsidRPr="00580C00" w:rsidRDefault="001F0D87" w:rsidP="001B3860">
      <w:pPr>
        <w:pStyle w:val="Akapitzlist"/>
        <w:keepNex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Drzewa - z</w:t>
      </w:r>
      <w:r w:rsidR="00580C00" w:rsidRPr="00580C00">
        <w:rPr>
          <w:rFonts w:ascii="Times New Roman" w:hAnsi="Times New Roman" w:cs="Times New Roman"/>
          <w:sz w:val="24"/>
          <w:szCs w:val="24"/>
        </w:rPr>
        <w:t>ałożenia do realizacji:</w:t>
      </w:r>
    </w:p>
    <w:p w:rsidR="00580C00" w:rsidRPr="001A77C7" w:rsidRDefault="001A77C7" w:rsidP="001B3860">
      <w:pPr>
        <w:pStyle w:val="Akapitzlist"/>
        <w:keepNext/>
        <w:keepLines/>
        <w:numPr>
          <w:ilvl w:val="0"/>
          <w:numId w:val="28"/>
        </w:numPr>
        <w:spacing w:line="240" w:lineRule="auto"/>
        <w:jc w:val="both"/>
        <w:rPr>
          <w:rFonts w:ascii="Times New Roman" w:hAnsi="Times New Roman" w:cs="Times New Roman"/>
          <w:sz w:val="24"/>
          <w:szCs w:val="24"/>
        </w:rPr>
      </w:pPr>
      <w:r w:rsidRPr="001A77C7">
        <w:rPr>
          <w:rFonts w:ascii="Times New Roman" w:eastAsia="Courier New" w:hAnsi="Times New Roman" w:cs="Times New Roman"/>
          <w:sz w:val="24"/>
          <w:szCs w:val="24"/>
        </w:rPr>
        <w:t>posadzenia drzew</w:t>
      </w:r>
      <w:r w:rsidRPr="001A77C7">
        <w:rPr>
          <w:rFonts w:ascii="Times New Roman" w:hAnsi="Times New Roman" w:cs="Times New Roman"/>
          <w:sz w:val="24"/>
          <w:szCs w:val="24"/>
        </w:rPr>
        <w:t xml:space="preserve"> w dołach nie mniejszych niż 100x100x100 cm, z zastosowaniem </w:t>
      </w:r>
      <w:proofErr w:type="spellStart"/>
      <w:r w:rsidRPr="001A77C7">
        <w:rPr>
          <w:rFonts w:ascii="Times New Roman" w:hAnsi="Times New Roman" w:cs="Times New Roman"/>
          <w:sz w:val="24"/>
          <w:szCs w:val="24"/>
        </w:rPr>
        <w:t>agrożelu</w:t>
      </w:r>
      <w:proofErr w:type="spellEnd"/>
      <w:r w:rsidRPr="001A77C7">
        <w:rPr>
          <w:rFonts w:ascii="Times New Roman" w:hAnsi="Times New Roman" w:cs="Times New Roman"/>
          <w:sz w:val="24"/>
          <w:szCs w:val="24"/>
        </w:rPr>
        <w:t xml:space="preserve"> utrzymującego wilgoć, doły zaprawić substratem torfowym oraz ziemią urodzajną bez jakichkolwiek zanieczyszczeń, zalanie dołu</w:t>
      </w:r>
      <w:r w:rsidR="00580C00" w:rsidRPr="001A77C7">
        <w:rPr>
          <w:rFonts w:ascii="Times New Roman" w:hAnsi="Times New Roman" w:cs="Times New Roman"/>
          <w:sz w:val="24"/>
          <w:szCs w:val="24"/>
        </w:rPr>
        <w:t>,</w:t>
      </w:r>
    </w:p>
    <w:p w:rsidR="00580C00" w:rsidRPr="001A77C7" w:rsidRDefault="001A77C7" w:rsidP="001B3860">
      <w:pPr>
        <w:pStyle w:val="Akapitzlist"/>
        <w:keepNext/>
        <w:keepLines/>
        <w:numPr>
          <w:ilvl w:val="0"/>
          <w:numId w:val="28"/>
        </w:numPr>
        <w:spacing w:line="240" w:lineRule="auto"/>
        <w:jc w:val="both"/>
        <w:rPr>
          <w:rFonts w:ascii="Times New Roman" w:hAnsi="Times New Roman" w:cs="Times New Roman"/>
          <w:sz w:val="24"/>
          <w:szCs w:val="24"/>
        </w:rPr>
      </w:pPr>
      <w:r w:rsidRPr="001A77C7">
        <w:rPr>
          <w:rFonts w:ascii="Times New Roman" w:hAnsi="Times New Roman" w:cs="Times New Roman"/>
          <w:sz w:val="24"/>
          <w:szCs w:val="24"/>
        </w:rPr>
        <w:t xml:space="preserve">zastosowania przy każdym drzewie drenażu napowietrzającego oraz worków do kropelkowego podlewania typu </w:t>
      </w:r>
      <w:proofErr w:type="spellStart"/>
      <w:r w:rsidRPr="001A77C7">
        <w:rPr>
          <w:rFonts w:ascii="Times New Roman" w:hAnsi="Times New Roman" w:cs="Times New Roman"/>
          <w:sz w:val="24"/>
          <w:szCs w:val="24"/>
        </w:rPr>
        <w:t>treegator</w:t>
      </w:r>
      <w:proofErr w:type="spellEnd"/>
      <w:r w:rsidR="00580C00" w:rsidRPr="001A77C7">
        <w:rPr>
          <w:rFonts w:ascii="Times New Roman" w:hAnsi="Times New Roman" w:cs="Times New Roman"/>
          <w:color w:val="auto"/>
          <w:sz w:val="24"/>
          <w:szCs w:val="24"/>
        </w:rPr>
        <w:t xml:space="preserve">, </w:t>
      </w:r>
    </w:p>
    <w:p w:rsidR="00580C00" w:rsidRPr="001A77C7" w:rsidRDefault="001A77C7" w:rsidP="001B3860">
      <w:pPr>
        <w:pStyle w:val="Akapitzlist"/>
        <w:keepNext/>
        <w:keepLines/>
        <w:numPr>
          <w:ilvl w:val="0"/>
          <w:numId w:val="28"/>
        </w:numPr>
        <w:spacing w:line="240" w:lineRule="auto"/>
        <w:jc w:val="both"/>
        <w:rPr>
          <w:rFonts w:ascii="Times New Roman" w:hAnsi="Times New Roman" w:cs="Times New Roman"/>
          <w:sz w:val="24"/>
          <w:szCs w:val="24"/>
        </w:rPr>
      </w:pPr>
      <w:r w:rsidRPr="001A77C7">
        <w:rPr>
          <w:rFonts w:ascii="Times New Roman" w:hAnsi="Times New Roman" w:cs="Times New Roman"/>
          <w:sz w:val="24"/>
          <w:szCs w:val="24"/>
        </w:rPr>
        <w:t xml:space="preserve">wykonania wokół każdego drzewa misy o regularnym kształcie (średnica min. 100 cm) i ściółkowanie korą przekompostowaną </w:t>
      </w:r>
      <w:proofErr w:type="spellStart"/>
      <w:r w:rsidRPr="001A77C7">
        <w:rPr>
          <w:rFonts w:ascii="Times New Roman" w:hAnsi="Times New Roman" w:cs="Times New Roman"/>
          <w:sz w:val="24"/>
          <w:szCs w:val="24"/>
        </w:rPr>
        <w:t>średniomieloną</w:t>
      </w:r>
      <w:proofErr w:type="spellEnd"/>
      <w:r w:rsidRPr="001A77C7">
        <w:rPr>
          <w:rFonts w:ascii="Times New Roman" w:hAnsi="Times New Roman" w:cs="Times New Roman"/>
          <w:sz w:val="24"/>
          <w:szCs w:val="24"/>
        </w:rPr>
        <w:t xml:space="preserve"> o odczynie obojętnym i grubości warstwy 5 cm. Nie dopuszcza się usypywania ziemi dookoła pnia tak, że będzie ona tworzyła „górkę” oraz usypywania ziemi brzegu misy w postaci wału</w:t>
      </w:r>
      <w:r w:rsidR="00580C00" w:rsidRPr="001A77C7">
        <w:rPr>
          <w:rFonts w:ascii="Times New Roman" w:hAnsi="Times New Roman" w:cs="Times New Roman"/>
          <w:sz w:val="24"/>
          <w:szCs w:val="24"/>
        </w:rPr>
        <w:t>,</w:t>
      </w:r>
    </w:p>
    <w:p w:rsidR="001A77C7" w:rsidRPr="001A77C7" w:rsidRDefault="00580C00" w:rsidP="001B3860">
      <w:pPr>
        <w:pStyle w:val="Akapitzlist"/>
        <w:keepNext/>
        <w:keepLines/>
        <w:numPr>
          <w:ilvl w:val="0"/>
          <w:numId w:val="28"/>
        </w:numPr>
        <w:spacing w:line="240" w:lineRule="auto"/>
        <w:jc w:val="both"/>
        <w:rPr>
          <w:rFonts w:ascii="Times New Roman" w:hAnsi="Times New Roman" w:cs="Times New Roman"/>
          <w:sz w:val="24"/>
          <w:szCs w:val="24"/>
        </w:rPr>
      </w:pPr>
      <w:r w:rsidRPr="00580C00">
        <w:rPr>
          <w:rFonts w:ascii="Times New Roman" w:hAnsi="Times New Roman"/>
          <w:sz w:val="24"/>
          <w:szCs w:val="24"/>
        </w:rPr>
        <w:t>każde drzewo należy zabezpieczyć trzema toczonymi i impregnowanymi palikami połączonymi poprzeczkami z półwałków (góra i dół) i ustabilizować pień poprzez przywiązanie taśmą ogrodniczą do stelaża dostosowanego do wielkości drzewa</w:t>
      </w:r>
      <w:r w:rsidR="001A77C7">
        <w:rPr>
          <w:rFonts w:ascii="Times New Roman" w:hAnsi="Times New Roman"/>
          <w:sz w:val="24"/>
          <w:szCs w:val="24"/>
        </w:rPr>
        <w:t>,</w:t>
      </w:r>
    </w:p>
    <w:p w:rsidR="00FF0E74" w:rsidRPr="001A77C7" w:rsidRDefault="001A77C7" w:rsidP="001B3860">
      <w:pPr>
        <w:pStyle w:val="Akapitzlist"/>
        <w:keepNext/>
        <w:keepLines/>
        <w:numPr>
          <w:ilvl w:val="0"/>
          <w:numId w:val="28"/>
        </w:numPr>
        <w:spacing w:line="240" w:lineRule="auto"/>
        <w:jc w:val="both"/>
        <w:rPr>
          <w:rFonts w:ascii="Times New Roman" w:hAnsi="Times New Roman" w:cs="Times New Roman"/>
          <w:sz w:val="24"/>
          <w:szCs w:val="24"/>
        </w:rPr>
      </w:pPr>
      <w:r w:rsidRPr="001A77C7">
        <w:rPr>
          <w:rFonts w:ascii="Times New Roman" w:hAnsi="Times New Roman" w:cs="Times New Roman"/>
          <w:sz w:val="24"/>
          <w:szCs w:val="24"/>
        </w:rPr>
        <w:t>podlanie każdego drzewa</w:t>
      </w:r>
      <w:r w:rsidR="00F755CC">
        <w:rPr>
          <w:rFonts w:ascii="Times New Roman" w:hAnsi="Times New Roman" w:cs="Times New Roman"/>
          <w:sz w:val="24"/>
          <w:szCs w:val="24"/>
        </w:rPr>
        <w:t xml:space="preserve"> niezwłocznie po posadzeniu</w:t>
      </w:r>
      <w:r w:rsidRPr="001A77C7">
        <w:rPr>
          <w:rFonts w:ascii="Times New Roman" w:hAnsi="Times New Roman" w:cs="Times New Roman"/>
          <w:sz w:val="24"/>
          <w:szCs w:val="24"/>
        </w:rPr>
        <w:t xml:space="preserve"> min. 50l wody</w:t>
      </w:r>
      <w:r w:rsidR="0044507C" w:rsidRPr="001A77C7">
        <w:rPr>
          <w:rFonts w:ascii="Times New Roman" w:hAnsi="Times New Roman" w:cs="Times New Roman"/>
          <w:sz w:val="24"/>
          <w:szCs w:val="24"/>
        </w:rPr>
        <w:t>.</w:t>
      </w:r>
    </w:p>
    <w:p w:rsidR="003F3B74" w:rsidRPr="00C46387" w:rsidRDefault="003F3B74" w:rsidP="001B3860">
      <w:pPr>
        <w:pStyle w:val="NormalnyWeb"/>
        <w:keepNext/>
        <w:numPr>
          <w:ilvl w:val="0"/>
          <w:numId w:val="27"/>
        </w:numPr>
        <w:suppressAutoHyphens/>
        <w:autoSpaceDN w:val="0"/>
        <w:spacing w:before="0" w:beforeAutospacing="0" w:after="0" w:afterAutospacing="0"/>
        <w:jc w:val="both"/>
        <w:textAlignment w:val="baseline"/>
      </w:pPr>
      <w:r>
        <w:t>Krzewy</w:t>
      </w:r>
      <w:r w:rsidR="002276E9">
        <w:t>,</w:t>
      </w:r>
      <w:r w:rsidR="00E54C4F">
        <w:t xml:space="preserve"> byliny,</w:t>
      </w:r>
      <w:r w:rsidR="002276E9">
        <w:t xml:space="preserve"> trawy ozdobne</w:t>
      </w:r>
      <w:r w:rsidR="001F0D87">
        <w:t xml:space="preserve"> – założenia do realizacji</w:t>
      </w:r>
      <w:r>
        <w:t>:</w:t>
      </w:r>
    </w:p>
    <w:p w:rsidR="00FF0E74" w:rsidRDefault="003F3B74" w:rsidP="001B3860">
      <w:pPr>
        <w:pStyle w:val="NormalnyWeb"/>
        <w:keepNext/>
        <w:numPr>
          <w:ilvl w:val="0"/>
          <w:numId w:val="29"/>
        </w:numPr>
        <w:suppressAutoHyphens/>
        <w:autoSpaceDN w:val="0"/>
        <w:spacing w:before="0" w:beforeAutospacing="0" w:after="0" w:afterAutospacing="0"/>
        <w:jc w:val="both"/>
        <w:textAlignment w:val="baseline"/>
      </w:pPr>
      <w:r w:rsidRPr="00F601F6">
        <w:lastRenderedPageBreak/>
        <w:t>posadzenie roślin w doł</w:t>
      </w:r>
      <w:r w:rsidR="00F755CC">
        <w:t>ach nie mniejszych niż 30x30 cm – w zależności od wielkości bryły korzeniowej,</w:t>
      </w:r>
    </w:p>
    <w:p w:rsidR="00F755CC" w:rsidRDefault="00F755CC" w:rsidP="001B3860">
      <w:pPr>
        <w:pStyle w:val="NormalnyWeb"/>
        <w:keepNext/>
        <w:numPr>
          <w:ilvl w:val="0"/>
          <w:numId w:val="29"/>
        </w:numPr>
        <w:suppressAutoHyphens/>
        <w:autoSpaceDN w:val="0"/>
        <w:spacing w:before="0" w:beforeAutospacing="0" w:after="0" w:afterAutospacing="0"/>
        <w:jc w:val="both"/>
        <w:textAlignment w:val="baseline"/>
      </w:pPr>
      <w:r>
        <w:t>podlanie roślin niezwłocznie po posadzeniu min. 5 l pod każdy krzew/</w:t>
      </w:r>
      <w:r w:rsidR="00BC29D3">
        <w:t>bylinę/</w:t>
      </w:r>
      <w:r>
        <w:t>trawę ozdobną,</w:t>
      </w:r>
    </w:p>
    <w:p w:rsidR="002276E9" w:rsidRDefault="002276E9" w:rsidP="001B3860">
      <w:pPr>
        <w:pStyle w:val="NormalnyWeb"/>
        <w:keepNext/>
        <w:numPr>
          <w:ilvl w:val="0"/>
          <w:numId w:val="29"/>
        </w:numPr>
        <w:suppressAutoHyphens/>
        <w:autoSpaceDN w:val="0"/>
        <w:spacing w:before="0" w:beforeAutospacing="0" w:after="0" w:afterAutospacing="0"/>
        <w:jc w:val="both"/>
        <w:textAlignment w:val="baseline"/>
      </w:pPr>
      <w:r>
        <w:t>zastosowanie pod krzewami geowłókniny</w:t>
      </w:r>
      <w:r w:rsidRPr="00E44FF1">
        <w:t xml:space="preserve"> w kolorze brązowym,</w:t>
      </w:r>
      <w:r>
        <w:t xml:space="preserve"> którą należy </w:t>
      </w:r>
      <w:proofErr w:type="spellStart"/>
      <w:r>
        <w:t>przyszpilkować</w:t>
      </w:r>
      <w:proofErr w:type="spellEnd"/>
      <w:r w:rsidRPr="00E44FF1">
        <w:t xml:space="preserve"> do gruntu z zakładką</w:t>
      </w:r>
      <w:r>
        <w:t xml:space="preserve"> min. 30 cm</w:t>
      </w:r>
      <w:r w:rsidRPr="00E44FF1">
        <w:t xml:space="preserve"> przy krawędziach pokrywanej powierzchni</w:t>
      </w:r>
      <w:r>
        <w:t xml:space="preserve">, </w:t>
      </w:r>
    </w:p>
    <w:p w:rsidR="00F755CC" w:rsidRDefault="00F755CC" w:rsidP="001B3860">
      <w:pPr>
        <w:pStyle w:val="NormalnyWeb"/>
        <w:keepNext/>
        <w:numPr>
          <w:ilvl w:val="0"/>
          <w:numId w:val="29"/>
        </w:numPr>
        <w:suppressAutoHyphens/>
        <w:autoSpaceDN w:val="0"/>
        <w:spacing w:before="0" w:beforeAutospacing="0" w:after="0" w:afterAutospacing="0"/>
        <w:jc w:val="both"/>
        <w:textAlignment w:val="baseline"/>
      </w:pPr>
      <w:proofErr w:type="spellStart"/>
      <w:r>
        <w:t>wymulczowa</w:t>
      </w:r>
      <w:r w:rsidR="00BC29D3">
        <w:t>nie</w:t>
      </w:r>
      <w:proofErr w:type="spellEnd"/>
      <w:r w:rsidR="00BC29D3">
        <w:t xml:space="preserve"> rabat, tak aby warstwa kory</w:t>
      </w:r>
      <w:r>
        <w:t xml:space="preserve"> była obniżona w </w:t>
      </w:r>
      <w:r w:rsidR="00BC29D3">
        <w:t>stosunku do krawężnika o 3-5 cm,</w:t>
      </w:r>
    </w:p>
    <w:p w:rsidR="00BC29D3" w:rsidRDefault="00CF3970" w:rsidP="00CF3970">
      <w:pPr>
        <w:pStyle w:val="NormalnyWeb"/>
        <w:keepNext/>
        <w:numPr>
          <w:ilvl w:val="0"/>
          <w:numId w:val="27"/>
        </w:numPr>
        <w:suppressAutoHyphens/>
        <w:autoSpaceDN w:val="0"/>
        <w:spacing w:before="0" w:beforeAutospacing="0" w:after="0" w:afterAutospacing="0"/>
        <w:jc w:val="both"/>
        <w:textAlignment w:val="baseline"/>
      </w:pPr>
      <w:r>
        <w:t xml:space="preserve">Zastosowanie między łąką kwietną a </w:t>
      </w:r>
      <w:proofErr w:type="spellStart"/>
      <w:r>
        <w:t>nasadzeniami</w:t>
      </w:r>
      <w:proofErr w:type="spellEnd"/>
      <w:r>
        <w:t xml:space="preserve"> krzewów </w:t>
      </w:r>
      <w:proofErr w:type="spellStart"/>
      <w:r w:rsidR="00BC29D3">
        <w:t>ekobord</w:t>
      </w:r>
      <w:r>
        <w:t>u</w:t>
      </w:r>
      <w:proofErr w:type="spellEnd"/>
      <w:r>
        <w:t xml:space="preserve"> o min. wysokości 10 cm i sposobie montażu zgodnie z zaleceniami producenta, gdzie górna krawędź listwy nie powinna wystawać więcej niż 4 cm powyżej rozdzielanych powierzchni.</w:t>
      </w:r>
    </w:p>
    <w:p w:rsidR="00BC29D3" w:rsidRDefault="00BC29D3" w:rsidP="001B3860">
      <w:pPr>
        <w:keepNext/>
        <w:numPr>
          <w:ilvl w:val="0"/>
          <w:numId w:val="27"/>
        </w:numPr>
        <w:spacing w:line="240" w:lineRule="auto"/>
        <w:jc w:val="both"/>
        <w:rPr>
          <w:rFonts w:ascii="Times New Roman" w:eastAsia="Courier New" w:hAnsi="Times New Roman" w:cs="Times New Roman"/>
          <w:sz w:val="24"/>
          <w:szCs w:val="24"/>
        </w:rPr>
      </w:pPr>
      <w:r>
        <w:rPr>
          <w:rFonts w:ascii="Times New Roman" w:eastAsia="Courier New" w:hAnsi="Times New Roman" w:cs="Times New Roman"/>
          <w:sz w:val="24"/>
          <w:szCs w:val="24"/>
        </w:rPr>
        <w:t>Przesadzenie krzewów należy wykonać zgodnie z wytycznymi w zakresie sadzenia krzewów ujętymi w projekcie i zapytaniu ofertowym ora</w:t>
      </w:r>
      <w:r w:rsidR="00F02B41">
        <w:rPr>
          <w:rFonts w:ascii="Times New Roman" w:eastAsia="Courier New" w:hAnsi="Times New Roman" w:cs="Times New Roman"/>
          <w:sz w:val="24"/>
          <w:szCs w:val="24"/>
        </w:rPr>
        <w:t>z</w:t>
      </w:r>
      <w:r>
        <w:rPr>
          <w:rFonts w:ascii="Times New Roman" w:eastAsia="Courier New" w:hAnsi="Times New Roman" w:cs="Times New Roman"/>
          <w:sz w:val="24"/>
          <w:szCs w:val="24"/>
        </w:rPr>
        <w:t xml:space="preserve"> zasadami sztuki ogrodniczej.</w:t>
      </w:r>
    </w:p>
    <w:p w:rsidR="00F02B41" w:rsidRDefault="00F02B41" w:rsidP="001B3860">
      <w:pPr>
        <w:keepNext/>
        <w:numPr>
          <w:ilvl w:val="0"/>
          <w:numId w:val="27"/>
        </w:numPr>
        <w:spacing w:line="240" w:lineRule="auto"/>
        <w:jc w:val="both"/>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Cięcia drzew i krzewów istniejących należy przeprowadzić zgodnie z wytycznymi ujętymi w projekcie oraz zasadami sztuki ogrodniczej. </w:t>
      </w:r>
    </w:p>
    <w:p w:rsidR="002276E9" w:rsidRDefault="002276E9" w:rsidP="001B3860">
      <w:pPr>
        <w:keepNext/>
        <w:numPr>
          <w:ilvl w:val="0"/>
          <w:numId w:val="27"/>
        </w:numPr>
        <w:spacing w:line="240" w:lineRule="auto"/>
        <w:jc w:val="both"/>
        <w:rPr>
          <w:rFonts w:ascii="Times New Roman" w:eastAsia="Courier New" w:hAnsi="Times New Roman" w:cs="Times New Roman"/>
          <w:sz w:val="24"/>
          <w:szCs w:val="24"/>
        </w:rPr>
      </w:pPr>
      <w:r>
        <w:rPr>
          <w:rFonts w:ascii="Times New Roman" w:eastAsia="Courier New" w:hAnsi="Times New Roman" w:cs="Times New Roman"/>
          <w:sz w:val="24"/>
          <w:szCs w:val="24"/>
        </w:rPr>
        <w:t>N</w:t>
      </w:r>
      <w:r w:rsidRPr="002276E9">
        <w:rPr>
          <w:rFonts w:ascii="Times New Roman" w:eastAsia="Courier New" w:hAnsi="Times New Roman" w:cs="Times New Roman"/>
          <w:sz w:val="24"/>
          <w:szCs w:val="24"/>
        </w:rPr>
        <w:t>ieodpłatne utrzymanie wszystkich posadzonych roślin, zgodnie z zasadami sztuki ogrodniczej, w tym w szczególności: bieżące podlewanie wg potrzeb</w:t>
      </w:r>
      <w:r w:rsidRPr="002276E9">
        <w:rPr>
          <w:rFonts w:ascii="Times New Roman" w:hAnsi="Times New Roman" w:cs="Times New Roman"/>
          <w:sz w:val="24"/>
          <w:szCs w:val="24"/>
        </w:rPr>
        <w:t>, nawożenie wiosenne i jesienne nawozami mineralnymi lub organicznymi, przycinanie przekwitłych kwiatostanów i dzikich pędów, wyci</w:t>
      </w:r>
      <w:r w:rsidR="00002435">
        <w:rPr>
          <w:rFonts w:ascii="Times New Roman" w:hAnsi="Times New Roman" w:cs="Times New Roman"/>
          <w:sz w:val="24"/>
          <w:szCs w:val="24"/>
        </w:rPr>
        <w:t>nanie suchych pędów, formowanie,</w:t>
      </w:r>
      <w:r w:rsidRPr="002276E9">
        <w:rPr>
          <w:rFonts w:ascii="Times New Roman" w:hAnsi="Times New Roman" w:cs="Times New Roman"/>
          <w:sz w:val="24"/>
          <w:szCs w:val="24"/>
        </w:rPr>
        <w:t xml:space="preserve"> odchwaszczanie min. 1 raz w miesiącu, uzupełnianie korowania, poprawa geowłókniny</w:t>
      </w:r>
      <w:r w:rsidR="007021FF">
        <w:rPr>
          <w:rFonts w:ascii="Times New Roman" w:hAnsi="Times New Roman" w:cs="Times New Roman"/>
          <w:sz w:val="24"/>
          <w:szCs w:val="24"/>
        </w:rPr>
        <w:t xml:space="preserve">, naprawa i uzupełnianie palików i wiązań, zwalczanie szkodników </w:t>
      </w:r>
      <w:r w:rsidR="007021FF">
        <w:rPr>
          <w:rFonts w:ascii="Times New Roman" w:hAnsi="Times New Roman" w:cs="Times New Roman"/>
          <w:sz w:val="24"/>
          <w:szCs w:val="24"/>
        </w:rPr>
        <w:br/>
        <w:t>i patogenów wg potrzeb</w:t>
      </w:r>
      <w:r w:rsidR="00002435">
        <w:rPr>
          <w:rFonts w:ascii="Times New Roman" w:hAnsi="Times New Roman" w:cs="Times New Roman"/>
          <w:sz w:val="24"/>
          <w:szCs w:val="24"/>
        </w:rPr>
        <w:t xml:space="preserve"> oraz wykoszenie łąki</w:t>
      </w:r>
      <w:r w:rsidR="00F02B41">
        <w:rPr>
          <w:rFonts w:ascii="Times New Roman" w:hAnsi="Times New Roman" w:cs="Times New Roman"/>
          <w:sz w:val="24"/>
          <w:szCs w:val="24"/>
        </w:rPr>
        <w:t xml:space="preserve"> kwietnej</w:t>
      </w:r>
      <w:r w:rsidR="00002435">
        <w:rPr>
          <w:rFonts w:ascii="Times New Roman" w:hAnsi="Times New Roman" w:cs="Times New Roman"/>
          <w:sz w:val="24"/>
          <w:szCs w:val="24"/>
        </w:rPr>
        <w:t xml:space="preserve"> na koniec sezonu wegetacyjnego</w:t>
      </w:r>
      <w:r>
        <w:rPr>
          <w:rFonts w:ascii="Times New Roman" w:hAnsi="Times New Roman" w:cs="Times New Roman"/>
          <w:sz w:val="24"/>
          <w:szCs w:val="24"/>
        </w:rPr>
        <w:t>.</w:t>
      </w:r>
    </w:p>
    <w:p w:rsidR="002276E9" w:rsidRPr="002276E9" w:rsidRDefault="002276E9" w:rsidP="001B3860">
      <w:pPr>
        <w:keepNext/>
        <w:numPr>
          <w:ilvl w:val="0"/>
          <w:numId w:val="27"/>
        </w:numPr>
        <w:spacing w:line="240" w:lineRule="auto"/>
        <w:jc w:val="both"/>
        <w:rPr>
          <w:rFonts w:ascii="Times New Roman" w:eastAsia="Courier New" w:hAnsi="Times New Roman" w:cs="Times New Roman"/>
          <w:sz w:val="24"/>
          <w:szCs w:val="24"/>
        </w:rPr>
      </w:pPr>
      <w:r w:rsidRPr="002276E9">
        <w:rPr>
          <w:rFonts w:ascii="Times New Roman" w:hAnsi="Times New Roman" w:cs="Times New Roman"/>
          <w:sz w:val="24"/>
          <w:szCs w:val="24"/>
        </w:rPr>
        <w:t>Z tytułu realizacji przedmiotu umowy Wykonawcy przysługuje wynagrodzenie ryczałtowe.</w:t>
      </w:r>
      <w:r w:rsidRPr="002276E9">
        <w:rPr>
          <w:rFonts w:ascii="Times New Roman" w:eastAsia="Courier New" w:hAnsi="Times New Roman" w:cs="Times New Roman"/>
          <w:sz w:val="24"/>
          <w:szCs w:val="24"/>
        </w:rPr>
        <w:t xml:space="preserve"> </w:t>
      </w:r>
      <w:r w:rsidRPr="002276E9">
        <w:rPr>
          <w:rFonts w:ascii="Times New Roman" w:hAnsi="Times New Roman" w:cs="Times New Roman"/>
          <w:sz w:val="24"/>
          <w:szCs w:val="24"/>
        </w:rPr>
        <w:t xml:space="preserve">Za wykonanie przedmiotu umowy rozumie się wykonanie </w:t>
      </w:r>
      <w:proofErr w:type="spellStart"/>
      <w:r w:rsidRPr="002276E9">
        <w:rPr>
          <w:rFonts w:ascii="Times New Roman" w:hAnsi="Times New Roman" w:cs="Times New Roman"/>
          <w:sz w:val="24"/>
          <w:szCs w:val="24"/>
        </w:rPr>
        <w:t>nasadzeń</w:t>
      </w:r>
      <w:proofErr w:type="spellEnd"/>
      <w:r w:rsidRPr="002276E9">
        <w:rPr>
          <w:rFonts w:ascii="Times New Roman" w:hAnsi="Times New Roman" w:cs="Times New Roman"/>
          <w:sz w:val="24"/>
          <w:szCs w:val="24"/>
        </w:rPr>
        <w:t xml:space="preserve"> potwierdzone protokołem odbioru.</w:t>
      </w:r>
      <w:r w:rsidRPr="002276E9">
        <w:rPr>
          <w:rFonts w:ascii="Times New Roman" w:eastAsia="Courier New" w:hAnsi="Times New Roman" w:cs="Times New Roman"/>
          <w:sz w:val="24"/>
          <w:szCs w:val="24"/>
        </w:rPr>
        <w:t xml:space="preserve"> </w:t>
      </w:r>
      <w:r w:rsidRPr="002276E9">
        <w:rPr>
          <w:rFonts w:ascii="Times New Roman" w:hAnsi="Times New Roman" w:cs="Times New Roman"/>
          <w:sz w:val="24"/>
          <w:szCs w:val="24"/>
        </w:rPr>
        <w:t>Zamawiający po</w:t>
      </w:r>
      <w:r>
        <w:rPr>
          <w:rFonts w:ascii="Times New Roman" w:hAnsi="Times New Roman" w:cs="Times New Roman"/>
          <w:sz w:val="24"/>
          <w:szCs w:val="24"/>
        </w:rPr>
        <w:t xml:space="preserve">traci 10% wynagrodzenia </w:t>
      </w:r>
      <w:r w:rsidRPr="002276E9">
        <w:rPr>
          <w:rFonts w:ascii="Times New Roman" w:hAnsi="Times New Roman" w:cs="Times New Roman"/>
          <w:sz w:val="24"/>
          <w:szCs w:val="24"/>
        </w:rPr>
        <w:t>tytułem gwarancji i przeleje na konto depozytowe Zamawiającego.</w:t>
      </w:r>
      <w:r w:rsidRPr="002276E9">
        <w:rPr>
          <w:rFonts w:ascii="Times New Roman" w:eastAsia="Courier New" w:hAnsi="Times New Roman" w:cs="Times New Roman"/>
          <w:sz w:val="24"/>
          <w:szCs w:val="24"/>
        </w:rPr>
        <w:t xml:space="preserve"> </w:t>
      </w:r>
      <w:r w:rsidRPr="002276E9">
        <w:rPr>
          <w:rFonts w:ascii="Times New Roman" w:hAnsi="Times New Roman" w:cs="Times New Roman"/>
          <w:sz w:val="24"/>
          <w:szCs w:val="24"/>
        </w:rPr>
        <w:t xml:space="preserve">Potrącone środki będą stanowić zabezpieczenie należytego wykonania usługi po odbiorze końcowym wykonania </w:t>
      </w:r>
      <w:proofErr w:type="spellStart"/>
      <w:r w:rsidRPr="002276E9">
        <w:rPr>
          <w:rFonts w:ascii="Times New Roman" w:hAnsi="Times New Roman" w:cs="Times New Roman"/>
          <w:sz w:val="24"/>
          <w:szCs w:val="24"/>
        </w:rPr>
        <w:t>nasadzeń</w:t>
      </w:r>
      <w:proofErr w:type="spellEnd"/>
      <w:r w:rsidRPr="002276E9">
        <w:rPr>
          <w:rFonts w:ascii="Times New Roman" w:hAnsi="Times New Roman" w:cs="Times New Roman"/>
          <w:sz w:val="24"/>
          <w:szCs w:val="24"/>
        </w:rPr>
        <w:t xml:space="preserve"> i będą wypłacone po stwierdzeniu przez Zamawiającego reali</w:t>
      </w:r>
      <w:r>
        <w:rPr>
          <w:rFonts w:ascii="Times New Roman" w:hAnsi="Times New Roman" w:cs="Times New Roman"/>
          <w:sz w:val="24"/>
          <w:szCs w:val="24"/>
        </w:rPr>
        <w:t>zacji przez Wykonawcę obowiązku</w:t>
      </w:r>
      <w:r w:rsidRPr="002276E9">
        <w:rPr>
          <w:rFonts w:ascii="Times New Roman" w:hAnsi="Times New Roman" w:cs="Times New Roman"/>
          <w:sz w:val="24"/>
          <w:szCs w:val="24"/>
        </w:rPr>
        <w:t xml:space="preserve"> </w:t>
      </w:r>
      <w:r>
        <w:rPr>
          <w:rFonts w:ascii="Times New Roman" w:hAnsi="Times New Roman" w:cs="Times New Roman"/>
          <w:sz w:val="24"/>
          <w:szCs w:val="24"/>
        </w:rPr>
        <w:t>pielęgnacji roślin,</w:t>
      </w:r>
      <w:r w:rsidRPr="002276E9">
        <w:rPr>
          <w:rFonts w:ascii="Times New Roman" w:hAnsi="Times New Roman" w:cs="Times New Roman"/>
          <w:sz w:val="24"/>
          <w:szCs w:val="24"/>
        </w:rPr>
        <w:t xml:space="preserve"> co zostanie  p</w:t>
      </w:r>
      <w:r>
        <w:rPr>
          <w:rFonts w:ascii="Times New Roman" w:hAnsi="Times New Roman" w:cs="Times New Roman"/>
          <w:sz w:val="24"/>
          <w:szCs w:val="24"/>
        </w:rPr>
        <w:t>otwierdzone protokołem końcowym.</w:t>
      </w:r>
    </w:p>
    <w:p w:rsidR="00EE1EDE" w:rsidRDefault="00D076DC" w:rsidP="001B3860">
      <w:pPr>
        <w:pStyle w:val="Akapitzlist"/>
        <w:keepNext/>
        <w:numPr>
          <w:ilvl w:val="0"/>
          <w:numId w:val="27"/>
        </w:numPr>
        <w:spacing w:line="240" w:lineRule="auto"/>
        <w:jc w:val="both"/>
        <w:rPr>
          <w:rFonts w:ascii="Times New Roman" w:hAnsi="Times New Roman" w:cs="Times New Roman"/>
          <w:sz w:val="24"/>
          <w:szCs w:val="24"/>
        </w:rPr>
      </w:pPr>
      <w:r w:rsidRPr="00EE1EDE">
        <w:rPr>
          <w:rFonts w:ascii="Times New Roman" w:hAnsi="Times New Roman" w:cs="Times New Roman"/>
          <w:sz w:val="24"/>
          <w:szCs w:val="24"/>
        </w:rPr>
        <w:t>Wymiana</w:t>
      </w:r>
      <w:r w:rsidR="00EE1EDE" w:rsidRPr="00EE1EDE">
        <w:rPr>
          <w:rFonts w:ascii="Times New Roman" w:hAnsi="Times New Roman" w:cs="Times New Roman"/>
          <w:sz w:val="24"/>
          <w:szCs w:val="24"/>
        </w:rPr>
        <w:t xml:space="preserve"> </w:t>
      </w:r>
      <w:r w:rsidR="00EE1EDE">
        <w:rPr>
          <w:rFonts w:ascii="Times New Roman" w:hAnsi="Times New Roman" w:cs="Times New Roman"/>
          <w:sz w:val="24"/>
          <w:szCs w:val="24"/>
        </w:rPr>
        <w:t>drzew/krzewów</w:t>
      </w:r>
      <w:r w:rsidR="00EE1EDE" w:rsidRPr="00EE1EDE">
        <w:rPr>
          <w:rFonts w:ascii="Times New Roman" w:hAnsi="Times New Roman" w:cs="Times New Roman"/>
          <w:sz w:val="24"/>
          <w:szCs w:val="24"/>
        </w:rPr>
        <w:t xml:space="preserve">, które nie podjęły wegetacji lub obumarły w trakcie </w:t>
      </w:r>
      <w:r w:rsidR="00EE1EDE">
        <w:rPr>
          <w:rFonts w:ascii="Times New Roman" w:hAnsi="Times New Roman" w:cs="Times New Roman"/>
          <w:sz w:val="24"/>
          <w:szCs w:val="24"/>
        </w:rPr>
        <w:t>24 miesięcy od bezusterkowego odbioru.</w:t>
      </w:r>
    </w:p>
    <w:p w:rsidR="001B3860" w:rsidRDefault="00215AD7" w:rsidP="001B3860">
      <w:pPr>
        <w:pStyle w:val="Akapitzlist"/>
        <w:keepNex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Termin </w:t>
      </w:r>
      <w:r w:rsidR="001B3860">
        <w:rPr>
          <w:rFonts w:ascii="Times New Roman" w:hAnsi="Times New Roman" w:cs="Times New Roman"/>
          <w:sz w:val="24"/>
          <w:szCs w:val="24"/>
        </w:rPr>
        <w:t>realizacji:</w:t>
      </w:r>
    </w:p>
    <w:p w:rsidR="001B3860" w:rsidRDefault="001B3860" w:rsidP="001B3860">
      <w:pPr>
        <w:pStyle w:val="Akapitzlist"/>
        <w:keepNext/>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wykonanie</w:t>
      </w:r>
      <w:r w:rsidR="00002435">
        <w:rPr>
          <w:rFonts w:ascii="Times New Roman" w:hAnsi="Times New Roman" w:cs="Times New Roman"/>
          <w:sz w:val="24"/>
          <w:szCs w:val="24"/>
        </w:rPr>
        <w:t xml:space="preserve"> </w:t>
      </w:r>
      <w:proofErr w:type="spellStart"/>
      <w:r w:rsidR="00002435">
        <w:rPr>
          <w:rFonts w:ascii="Times New Roman" w:hAnsi="Times New Roman" w:cs="Times New Roman"/>
          <w:sz w:val="24"/>
          <w:szCs w:val="24"/>
        </w:rPr>
        <w:t>nasadzeń</w:t>
      </w:r>
      <w:proofErr w:type="spellEnd"/>
      <w:r w:rsidR="00002435">
        <w:rPr>
          <w:rFonts w:ascii="Times New Roman" w:hAnsi="Times New Roman" w:cs="Times New Roman"/>
          <w:sz w:val="24"/>
          <w:szCs w:val="24"/>
        </w:rPr>
        <w:t xml:space="preserve"> do 16.12</w:t>
      </w:r>
      <w:r w:rsidR="002276E9">
        <w:rPr>
          <w:rFonts w:ascii="Times New Roman" w:hAnsi="Times New Roman" w:cs="Times New Roman"/>
          <w:sz w:val="24"/>
          <w:szCs w:val="24"/>
        </w:rPr>
        <w:t xml:space="preserve">.2020 </w:t>
      </w:r>
      <w:r w:rsidR="00215AD7">
        <w:rPr>
          <w:rFonts w:ascii="Times New Roman" w:hAnsi="Times New Roman" w:cs="Times New Roman"/>
          <w:sz w:val="24"/>
          <w:szCs w:val="24"/>
        </w:rPr>
        <w:t>r.</w:t>
      </w:r>
    </w:p>
    <w:p w:rsidR="002276E9" w:rsidRDefault="001B3860" w:rsidP="001B3860">
      <w:pPr>
        <w:pStyle w:val="Akapitzlist"/>
        <w:keepNext/>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pielęgnacja</w:t>
      </w:r>
      <w:r w:rsidR="003B2344">
        <w:rPr>
          <w:rFonts w:ascii="Times New Roman" w:hAnsi="Times New Roman" w:cs="Times New Roman"/>
          <w:sz w:val="24"/>
          <w:szCs w:val="24"/>
        </w:rPr>
        <w:t xml:space="preserve"> </w:t>
      </w:r>
      <w:proofErr w:type="spellStart"/>
      <w:r w:rsidR="003B2344">
        <w:rPr>
          <w:rFonts w:ascii="Times New Roman" w:hAnsi="Times New Roman" w:cs="Times New Roman"/>
          <w:sz w:val="24"/>
          <w:szCs w:val="24"/>
        </w:rPr>
        <w:t>nasadzeń</w:t>
      </w:r>
      <w:proofErr w:type="spellEnd"/>
      <w:r w:rsidR="003B2344">
        <w:rPr>
          <w:rFonts w:ascii="Times New Roman" w:hAnsi="Times New Roman" w:cs="Times New Roman"/>
          <w:sz w:val="24"/>
          <w:szCs w:val="24"/>
        </w:rPr>
        <w:t xml:space="preserve"> do 30.11.2021</w:t>
      </w:r>
      <w:r w:rsidR="002276E9" w:rsidRPr="001B3860">
        <w:rPr>
          <w:rFonts w:ascii="Times New Roman" w:hAnsi="Times New Roman" w:cs="Times New Roman"/>
          <w:sz w:val="24"/>
          <w:szCs w:val="24"/>
        </w:rPr>
        <w:t xml:space="preserve"> r.</w:t>
      </w:r>
    </w:p>
    <w:p w:rsidR="00002435" w:rsidRPr="00002435" w:rsidRDefault="00002435" w:rsidP="003B2344">
      <w:pPr>
        <w:pStyle w:val="HTML-wstpniesformatowany"/>
        <w:keepNext/>
        <w:numPr>
          <w:ilvl w:val="0"/>
          <w:numId w:val="27"/>
        </w:numPr>
        <w:tabs>
          <w:tab w:val="clear" w:pos="916"/>
          <w:tab w:val="left" w:pos="851"/>
        </w:tabs>
        <w:jc w:val="both"/>
        <w:rPr>
          <w:rFonts w:ascii="Times New Roman" w:hAnsi="Times New Roman"/>
          <w:sz w:val="24"/>
          <w:szCs w:val="24"/>
        </w:rPr>
      </w:pPr>
      <w:r w:rsidRPr="00002435">
        <w:rPr>
          <w:rFonts w:ascii="Times New Roman" w:hAnsi="Times New Roman"/>
          <w:sz w:val="24"/>
          <w:szCs w:val="24"/>
        </w:rPr>
        <w:t>Zamawiający przewiduje możliwości dokonania zmian</w:t>
      </w:r>
      <w:r w:rsidRPr="00002435">
        <w:rPr>
          <w:rFonts w:ascii="Times New Roman" w:hAnsi="Times New Roman"/>
          <w:sz w:val="24"/>
          <w:szCs w:val="24"/>
          <w:lang w:val="pl-PL"/>
        </w:rPr>
        <w:t>y</w:t>
      </w:r>
      <w:r w:rsidRPr="00002435">
        <w:rPr>
          <w:rFonts w:ascii="Times New Roman" w:hAnsi="Times New Roman"/>
          <w:sz w:val="24"/>
          <w:szCs w:val="24"/>
        </w:rPr>
        <w:t xml:space="preserve"> terminu wykonania przedmiotu umowy – w przypadku wystąpienia niekorzystnych warunków atmosferycznych, w tym w szczególności </w:t>
      </w:r>
      <w:r w:rsidRPr="00002435">
        <w:rPr>
          <w:rFonts w:ascii="Times New Roman" w:hAnsi="Times New Roman"/>
          <w:sz w:val="24"/>
          <w:szCs w:val="24"/>
          <w:lang w:val="pl-PL"/>
        </w:rPr>
        <w:t>obniżenia</w:t>
      </w:r>
      <w:r w:rsidRPr="00002435">
        <w:rPr>
          <w:rFonts w:ascii="Times New Roman" w:hAnsi="Times New Roman"/>
          <w:sz w:val="24"/>
          <w:szCs w:val="24"/>
        </w:rPr>
        <w:t xml:space="preserve"> temperatury powietrza, uniemożliwiających prawidłowe i  zgodne ze sztuką ogrodniczą  posadzenie roślin. Termin wykonania przedmiotu umowy może ulec przedłużeniu </w:t>
      </w:r>
      <w:r w:rsidRPr="00002435">
        <w:rPr>
          <w:rFonts w:ascii="Times New Roman" w:hAnsi="Times New Roman"/>
          <w:sz w:val="24"/>
          <w:szCs w:val="24"/>
        </w:rPr>
        <w:br/>
        <w:t>o czas niezbędny do wykonania przedmiotu umowy w sposób należyty, nie dłużej jednak niż o okres trwania niekorzystnych warunków atmosferycznych i czas niezbędny do posadzenia roślin</w:t>
      </w:r>
      <w:r w:rsidRPr="00002435">
        <w:rPr>
          <w:rFonts w:ascii="Times New Roman" w:hAnsi="Times New Roman"/>
          <w:sz w:val="24"/>
          <w:szCs w:val="24"/>
          <w:lang w:val="pl-PL"/>
        </w:rPr>
        <w:t>.</w:t>
      </w:r>
    </w:p>
    <w:p w:rsidR="003B2344" w:rsidRPr="00002435" w:rsidRDefault="003B2344" w:rsidP="003B2344">
      <w:pPr>
        <w:pStyle w:val="HTML-wstpniesformatowany"/>
        <w:keepNext/>
        <w:numPr>
          <w:ilvl w:val="0"/>
          <w:numId w:val="27"/>
        </w:numPr>
        <w:tabs>
          <w:tab w:val="clear" w:pos="916"/>
          <w:tab w:val="left" w:pos="851"/>
        </w:tabs>
        <w:jc w:val="both"/>
        <w:rPr>
          <w:rFonts w:ascii="Times New Roman" w:hAnsi="Times New Roman"/>
          <w:sz w:val="24"/>
          <w:szCs w:val="24"/>
        </w:rPr>
      </w:pPr>
      <w:r w:rsidRPr="00002435">
        <w:rPr>
          <w:rFonts w:ascii="Times New Roman" w:hAnsi="Times New Roman"/>
          <w:sz w:val="24"/>
          <w:szCs w:val="24"/>
        </w:rPr>
        <w:t xml:space="preserve">Zamawiający zastrzega sobie możliwość drobnych zmian w realizacji, polegających np. na zamianie jednych gatunków roślin na rzecz drugich (wyszczególnionych </w:t>
      </w:r>
      <w:r w:rsidRPr="00002435">
        <w:rPr>
          <w:rFonts w:ascii="Times New Roman" w:hAnsi="Times New Roman"/>
          <w:sz w:val="24"/>
          <w:szCs w:val="24"/>
        </w:rPr>
        <w:br/>
        <w:t>w projekcie).</w:t>
      </w:r>
    </w:p>
    <w:p w:rsidR="006A4342" w:rsidRPr="002032E0" w:rsidRDefault="006A4342" w:rsidP="001B3860">
      <w:pPr>
        <w:pStyle w:val="Akapitzlist"/>
        <w:keepNext/>
        <w:numPr>
          <w:ilvl w:val="0"/>
          <w:numId w:val="27"/>
        </w:numPr>
        <w:spacing w:line="240" w:lineRule="auto"/>
        <w:jc w:val="both"/>
        <w:rPr>
          <w:rFonts w:ascii="Times New Roman" w:hAnsi="Times New Roman" w:cs="Times New Roman"/>
          <w:sz w:val="24"/>
          <w:szCs w:val="24"/>
        </w:rPr>
      </w:pPr>
      <w:r w:rsidRPr="002032E0">
        <w:rPr>
          <w:rFonts w:ascii="Times New Roman" w:hAnsi="Times New Roman" w:cs="Times New Roman"/>
          <w:bCs/>
          <w:sz w:val="24"/>
          <w:szCs w:val="24"/>
        </w:rPr>
        <w:lastRenderedPageBreak/>
        <w:t>Kryteria oceny złożonych ofert: cena - 100%.</w:t>
      </w:r>
    </w:p>
    <w:p w:rsidR="006A4342" w:rsidRPr="002032E0" w:rsidRDefault="006A4342" w:rsidP="001B3860">
      <w:pPr>
        <w:pStyle w:val="Akapitzlist"/>
        <w:keepNext/>
        <w:numPr>
          <w:ilvl w:val="0"/>
          <w:numId w:val="27"/>
        </w:numPr>
        <w:spacing w:line="240" w:lineRule="auto"/>
        <w:jc w:val="both"/>
        <w:rPr>
          <w:rFonts w:ascii="Times New Roman" w:hAnsi="Times New Roman" w:cs="Times New Roman"/>
          <w:sz w:val="24"/>
          <w:szCs w:val="24"/>
        </w:rPr>
      </w:pPr>
      <w:r w:rsidRPr="002032E0">
        <w:rPr>
          <w:rFonts w:ascii="Times New Roman" w:hAnsi="Times New Roman" w:cs="Times New Roman"/>
          <w:sz w:val="24"/>
          <w:szCs w:val="24"/>
        </w:rPr>
        <w:t>Do oferty należy dołączyć min. 1 referencję dot. podobnego zakresu prac (z ostatnich 3 lat) oraz kopię wpisu do CEIDG lub KRS.</w:t>
      </w:r>
    </w:p>
    <w:p w:rsidR="006A4342" w:rsidRPr="002032E0" w:rsidRDefault="006A4342" w:rsidP="001B3860">
      <w:pPr>
        <w:pStyle w:val="Akapitzlist"/>
        <w:keepNext/>
        <w:numPr>
          <w:ilvl w:val="0"/>
          <w:numId w:val="27"/>
        </w:numPr>
        <w:spacing w:line="240" w:lineRule="auto"/>
        <w:jc w:val="both"/>
        <w:rPr>
          <w:rFonts w:ascii="Times New Roman" w:hAnsi="Times New Roman" w:cs="Times New Roman"/>
          <w:sz w:val="24"/>
          <w:szCs w:val="24"/>
        </w:rPr>
      </w:pPr>
      <w:r w:rsidRPr="002032E0">
        <w:rPr>
          <w:rFonts w:ascii="Times New Roman" w:hAnsi="Times New Roman" w:cs="Times New Roman"/>
          <w:bCs/>
          <w:sz w:val="24"/>
          <w:szCs w:val="24"/>
        </w:rPr>
        <w:t xml:space="preserve">O udzielenie zamówienia mogą ubiegać się wykonawcy, którzy </w:t>
      </w:r>
      <w:r w:rsidRPr="002032E0">
        <w:rPr>
          <w:rFonts w:ascii="Times New Roman" w:hAnsi="Times New Roman" w:cs="Times New Roman"/>
          <w:sz w:val="24"/>
          <w:szCs w:val="24"/>
        </w:rPr>
        <w:t>nie podlegają  wykluczeniu, o którym mowa w art. 24 ust. 1 ustawy PZP.</w:t>
      </w:r>
    </w:p>
    <w:p w:rsidR="006A4342" w:rsidRPr="002032E0" w:rsidRDefault="006A4342" w:rsidP="001B3860">
      <w:pPr>
        <w:pStyle w:val="Akapitzlist"/>
        <w:keepNext/>
        <w:numPr>
          <w:ilvl w:val="0"/>
          <w:numId w:val="27"/>
        </w:numPr>
        <w:spacing w:line="240" w:lineRule="auto"/>
        <w:jc w:val="both"/>
        <w:rPr>
          <w:rFonts w:ascii="Times New Roman" w:hAnsi="Times New Roman" w:cs="Times New Roman"/>
          <w:sz w:val="24"/>
          <w:szCs w:val="24"/>
        </w:rPr>
      </w:pPr>
      <w:r w:rsidRPr="002032E0">
        <w:rPr>
          <w:rFonts w:ascii="Times New Roman" w:hAnsi="Times New Roman" w:cs="Times New Roman"/>
          <w:sz w:val="24"/>
          <w:szCs w:val="24"/>
        </w:rPr>
        <w:t>Wykluczeniu podlegają wykonawcy, którzy przed wszczęciem niniejszego postępowania nie wykonali zamówienia lub wykonali je nienależycie oraz wykonawcy, którzy mieli naliczoną karę umowną za zdarzenia dotyczące wcześniejszych umów na realizację zadań zleconych przez Gminę Miasta Toruń.</w:t>
      </w:r>
    </w:p>
    <w:p w:rsidR="006A4342" w:rsidRDefault="006A4342" w:rsidP="006A4342">
      <w:pPr>
        <w:spacing w:line="276" w:lineRule="auto"/>
        <w:ind w:left="284" w:right="57"/>
        <w:jc w:val="both"/>
        <w:rPr>
          <w:rFonts w:ascii="Times New Roman" w:hAnsi="Times New Roman" w:cs="Times New Roman"/>
          <w:bCs/>
          <w:sz w:val="24"/>
          <w:szCs w:val="24"/>
        </w:rPr>
      </w:pPr>
    </w:p>
    <w:p w:rsidR="008A4000" w:rsidRDefault="00346316" w:rsidP="002032E0">
      <w:pPr>
        <w:spacing w:line="276" w:lineRule="auto"/>
        <w:ind w:right="57"/>
        <w:jc w:val="both"/>
        <w:rPr>
          <w:rFonts w:ascii="Times New Roman" w:hAnsi="Times New Roman" w:cs="Times New Roman"/>
          <w:bCs/>
          <w:sz w:val="24"/>
          <w:szCs w:val="24"/>
        </w:rPr>
      </w:pPr>
      <w:r w:rsidRPr="00346316">
        <w:rPr>
          <w:rFonts w:ascii="Times New Roman" w:hAnsi="Times New Roman" w:cs="Times New Roman"/>
          <w:bCs/>
          <w:sz w:val="24"/>
          <w:szCs w:val="24"/>
        </w:rPr>
        <w:t xml:space="preserve">Bliższe informacje odnośnie zapytania ofertowego można uzyskać w siedzibie </w:t>
      </w:r>
      <w:r w:rsidR="002032E0">
        <w:rPr>
          <w:rFonts w:ascii="Times New Roman" w:hAnsi="Times New Roman" w:cs="Times New Roman"/>
          <w:bCs/>
          <w:sz w:val="24"/>
          <w:szCs w:val="24"/>
        </w:rPr>
        <w:t>Biura Ogrodnika Miejskiego</w:t>
      </w:r>
      <w:r w:rsidRPr="00346316">
        <w:rPr>
          <w:rFonts w:ascii="Times New Roman" w:hAnsi="Times New Roman" w:cs="Times New Roman"/>
          <w:bCs/>
          <w:sz w:val="24"/>
          <w:szCs w:val="24"/>
        </w:rPr>
        <w:t xml:space="preserve"> Urzędu Miasta Torunia, ul. Wały Gen. Sikorskiego 12,</w:t>
      </w:r>
      <w:r w:rsidR="002032E0">
        <w:rPr>
          <w:rFonts w:ascii="Times New Roman" w:hAnsi="Times New Roman" w:cs="Times New Roman"/>
          <w:bCs/>
          <w:sz w:val="24"/>
          <w:szCs w:val="24"/>
        </w:rPr>
        <w:br/>
        <w:t>tel. (56) 611 83 56, 611 88 98</w:t>
      </w:r>
      <w:r w:rsidRPr="00346316">
        <w:rPr>
          <w:rFonts w:ascii="Times New Roman" w:hAnsi="Times New Roman" w:cs="Times New Roman"/>
          <w:bCs/>
          <w:sz w:val="24"/>
          <w:szCs w:val="24"/>
        </w:rPr>
        <w:t>.</w:t>
      </w:r>
    </w:p>
    <w:p w:rsidR="00F02B41" w:rsidRDefault="00F02B41" w:rsidP="002032E0">
      <w:pPr>
        <w:spacing w:line="276" w:lineRule="auto"/>
        <w:ind w:right="57"/>
        <w:jc w:val="both"/>
        <w:rPr>
          <w:rFonts w:ascii="Times New Roman" w:hAnsi="Times New Roman" w:cs="Times New Roman"/>
          <w:bCs/>
          <w:sz w:val="24"/>
          <w:szCs w:val="24"/>
        </w:rPr>
      </w:pPr>
    </w:p>
    <w:p w:rsidR="006A4342" w:rsidRPr="004C5AAC" w:rsidRDefault="006A4342" w:rsidP="006A4342">
      <w:pPr>
        <w:overflowPunct w:val="0"/>
        <w:autoSpaceDE w:val="0"/>
        <w:autoSpaceDN w:val="0"/>
        <w:adjustRightInd w:val="0"/>
        <w:spacing w:line="276" w:lineRule="auto"/>
        <w:rPr>
          <w:rFonts w:ascii="Times New Roman" w:hAnsi="Times New Roman" w:cs="Times New Roman"/>
          <w:b/>
          <w:sz w:val="24"/>
          <w:szCs w:val="24"/>
        </w:rPr>
      </w:pPr>
      <w:r w:rsidRPr="004C5AAC">
        <w:rPr>
          <w:rFonts w:ascii="Times New Roman" w:hAnsi="Times New Roman" w:cs="Times New Roman"/>
          <w:b/>
          <w:sz w:val="24"/>
          <w:szCs w:val="24"/>
        </w:rPr>
        <w:t>Uwagi ogólne:</w:t>
      </w:r>
    </w:p>
    <w:p w:rsidR="006A4342" w:rsidRPr="00300660" w:rsidRDefault="006A4342" w:rsidP="006A4342">
      <w:pPr>
        <w:numPr>
          <w:ilvl w:val="0"/>
          <w:numId w:val="4"/>
        </w:numPr>
        <w:spacing w:line="276" w:lineRule="auto"/>
        <w:ind w:left="426"/>
        <w:jc w:val="both"/>
        <w:rPr>
          <w:rFonts w:ascii="Times New Roman" w:hAnsi="Times New Roman" w:cs="Times New Roman"/>
          <w:sz w:val="24"/>
          <w:szCs w:val="24"/>
        </w:rPr>
      </w:pPr>
      <w:r w:rsidRPr="0018166A">
        <w:rPr>
          <w:rFonts w:ascii="Times New Roman" w:hAnsi="Times New Roman" w:cs="Times New Roman"/>
          <w:sz w:val="24"/>
          <w:szCs w:val="24"/>
        </w:rPr>
        <w:t>Ofertę cenową</w:t>
      </w:r>
      <w:r>
        <w:rPr>
          <w:rFonts w:ascii="Times New Roman" w:hAnsi="Times New Roman" w:cs="Times New Roman"/>
          <w:sz w:val="24"/>
          <w:szCs w:val="24"/>
        </w:rPr>
        <w:t xml:space="preserve"> na formularzu </w:t>
      </w:r>
      <w:r w:rsidRPr="0018166A">
        <w:rPr>
          <w:rFonts w:ascii="Times New Roman" w:hAnsi="Times New Roman" w:cs="Times New Roman"/>
          <w:sz w:val="24"/>
          <w:szCs w:val="24"/>
        </w:rPr>
        <w:t xml:space="preserve">(druk w załączeniu) należy przesłać lub złożyć </w:t>
      </w:r>
      <w:r w:rsidRPr="0018166A">
        <w:rPr>
          <w:rFonts w:ascii="Times New Roman" w:hAnsi="Times New Roman" w:cs="Times New Roman"/>
          <w:b/>
          <w:sz w:val="24"/>
          <w:szCs w:val="24"/>
        </w:rPr>
        <w:t xml:space="preserve">do dnia </w:t>
      </w:r>
      <w:r w:rsidR="0042719B">
        <w:rPr>
          <w:rFonts w:ascii="Times New Roman" w:hAnsi="Times New Roman" w:cs="Times New Roman"/>
          <w:b/>
          <w:sz w:val="24"/>
          <w:szCs w:val="24"/>
        </w:rPr>
        <w:t>12.11</w:t>
      </w:r>
      <w:r w:rsidR="00FA7068">
        <w:rPr>
          <w:rFonts w:ascii="Times New Roman" w:hAnsi="Times New Roman" w:cs="Times New Roman"/>
          <w:b/>
          <w:sz w:val="24"/>
          <w:szCs w:val="24"/>
        </w:rPr>
        <w:t>.2020</w:t>
      </w:r>
      <w:r w:rsidRPr="0018166A">
        <w:rPr>
          <w:rFonts w:ascii="Times New Roman" w:hAnsi="Times New Roman" w:cs="Times New Roman"/>
          <w:b/>
          <w:sz w:val="24"/>
          <w:szCs w:val="24"/>
        </w:rPr>
        <w:t xml:space="preserve"> r. do godz. 12.00</w:t>
      </w:r>
      <w:r w:rsidRPr="0018166A">
        <w:rPr>
          <w:rFonts w:ascii="Times New Roman" w:hAnsi="Times New Roman" w:cs="Times New Roman"/>
          <w:sz w:val="24"/>
          <w:szCs w:val="24"/>
        </w:rPr>
        <w:t xml:space="preserve"> na adres: </w:t>
      </w:r>
      <w:r w:rsidR="002032E0">
        <w:rPr>
          <w:rFonts w:ascii="Times New Roman" w:hAnsi="Times New Roman" w:cs="Times New Roman"/>
          <w:sz w:val="24"/>
          <w:szCs w:val="24"/>
        </w:rPr>
        <w:t>Biuro Ogrodnika Miejskiego</w:t>
      </w:r>
      <w:r w:rsidRPr="0018166A">
        <w:rPr>
          <w:rFonts w:ascii="Times New Roman" w:hAnsi="Times New Roman" w:cs="Times New Roman"/>
          <w:sz w:val="24"/>
          <w:szCs w:val="24"/>
        </w:rPr>
        <w:t xml:space="preserve"> Urzędu Miasta Torunia, ul. Wały gen</w:t>
      </w:r>
      <w:r w:rsidR="002032E0">
        <w:rPr>
          <w:rFonts w:ascii="Times New Roman" w:hAnsi="Times New Roman" w:cs="Times New Roman"/>
          <w:sz w:val="24"/>
          <w:szCs w:val="24"/>
        </w:rPr>
        <w:t xml:space="preserve">. Sikorskiego 12, 87-100 Toruń; </w:t>
      </w:r>
      <w:r w:rsidRPr="0018166A">
        <w:rPr>
          <w:rFonts w:ascii="Times New Roman" w:hAnsi="Times New Roman" w:cs="Times New Roman"/>
          <w:sz w:val="24"/>
          <w:szCs w:val="24"/>
        </w:rPr>
        <w:t xml:space="preserve">e-mail: </w:t>
      </w:r>
      <w:hyperlink r:id="rId6" w:history="1">
        <w:r w:rsidR="001B3860" w:rsidRPr="00B969A0">
          <w:rPr>
            <w:rStyle w:val="Hipercze"/>
            <w:rFonts w:ascii="Times New Roman" w:hAnsi="Times New Roman" w:cs="Times New Roman"/>
            <w:sz w:val="24"/>
            <w:szCs w:val="24"/>
          </w:rPr>
          <w:t>bom@um.torun.pl</w:t>
        </w:r>
      </w:hyperlink>
      <w:r>
        <w:rPr>
          <w:rFonts w:ascii="Times New Roman" w:hAnsi="Times New Roman" w:cs="Times New Roman"/>
          <w:sz w:val="24"/>
          <w:szCs w:val="24"/>
        </w:rPr>
        <w:t xml:space="preserve"> </w:t>
      </w:r>
    </w:p>
    <w:p w:rsidR="006A4342" w:rsidRPr="0018166A" w:rsidRDefault="006A4342" w:rsidP="006A4342">
      <w:pPr>
        <w:numPr>
          <w:ilvl w:val="0"/>
          <w:numId w:val="4"/>
        </w:numPr>
        <w:overflowPunct w:val="0"/>
        <w:autoSpaceDE w:val="0"/>
        <w:autoSpaceDN w:val="0"/>
        <w:adjustRightInd w:val="0"/>
        <w:spacing w:line="276" w:lineRule="auto"/>
        <w:ind w:left="426"/>
        <w:jc w:val="both"/>
        <w:rPr>
          <w:rFonts w:ascii="Times New Roman" w:hAnsi="Times New Roman" w:cs="Times New Roman"/>
          <w:sz w:val="24"/>
          <w:szCs w:val="24"/>
        </w:rPr>
      </w:pPr>
      <w:r w:rsidRPr="0018166A">
        <w:rPr>
          <w:rFonts w:ascii="Times New Roman" w:hAnsi="Times New Roman" w:cs="Times New Roman"/>
          <w:sz w:val="24"/>
          <w:szCs w:val="24"/>
        </w:rPr>
        <w:t>Niniejsza oferta nie stanowi oferty w myśl art. 66 Kodeksu Cywilnego, jak również nie jest ogłoszeniem w rozumieniu ustawy Prawo zamówień publicznych.</w:t>
      </w:r>
    </w:p>
    <w:p w:rsidR="006A4342" w:rsidRPr="0018166A" w:rsidRDefault="006A4342" w:rsidP="006A4342">
      <w:pPr>
        <w:numPr>
          <w:ilvl w:val="0"/>
          <w:numId w:val="4"/>
        </w:numPr>
        <w:overflowPunct w:val="0"/>
        <w:autoSpaceDE w:val="0"/>
        <w:autoSpaceDN w:val="0"/>
        <w:adjustRightInd w:val="0"/>
        <w:spacing w:line="276" w:lineRule="auto"/>
        <w:ind w:left="426"/>
        <w:jc w:val="both"/>
        <w:rPr>
          <w:rFonts w:ascii="Times New Roman" w:hAnsi="Times New Roman" w:cs="Times New Roman"/>
          <w:sz w:val="24"/>
          <w:szCs w:val="24"/>
        </w:rPr>
      </w:pPr>
      <w:r w:rsidRPr="0018166A">
        <w:rPr>
          <w:rFonts w:ascii="Times New Roman" w:hAnsi="Times New Roman" w:cs="Times New Roman"/>
          <w:sz w:val="24"/>
          <w:szCs w:val="24"/>
        </w:rPr>
        <w:t>Zaproszenie nie jest postępowaniem o udzielenie zamówienia publicznego w rozumieniu przepisów ustawy Prawo zamówień publicznych, oraz nie kształtuje zobowiązania Zamawiającego do przyjęcia którejkolwiek z ofert. Zamawiający zastrzega sobie prawo do rezygnacji z zamówienia bez wyboru którejkolwiek ze złożonych ofert.</w:t>
      </w:r>
    </w:p>
    <w:p w:rsidR="006A4342" w:rsidRPr="0018166A" w:rsidRDefault="006A4342" w:rsidP="006A4342">
      <w:pPr>
        <w:numPr>
          <w:ilvl w:val="0"/>
          <w:numId w:val="4"/>
        </w:numPr>
        <w:overflowPunct w:val="0"/>
        <w:autoSpaceDE w:val="0"/>
        <w:autoSpaceDN w:val="0"/>
        <w:adjustRightInd w:val="0"/>
        <w:spacing w:line="276" w:lineRule="auto"/>
        <w:ind w:left="426"/>
        <w:jc w:val="both"/>
        <w:rPr>
          <w:rFonts w:ascii="Times New Roman" w:hAnsi="Times New Roman" w:cs="Times New Roman"/>
          <w:sz w:val="24"/>
          <w:szCs w:val="24"/>
        </w:rPr>
      </w:pPr>
      <w:r w:rsidRPr="0018166A">
        <w:rPr>
          <w:rFonts w:ascii="Times New Roman" w:hAnsi="Times New Roman" w:cs="Times New Roman"/>
          <w:sz w:val="24"/>
          <w:szCs w:val="24"/>
        </w:rPr>
        <w:t>Zamawiający zastrzega sobie prawo do negocjacji warunków zamówienia oraz ceny za jego wykonanie, a także do rezygnacji z zamówienia bez podania przyczyny.</w:t>
      </w:r>
    </w:p>
    <w:p w:rsidR="006A4342" w:rsidRDefault="006A4342" w:rsidP="006A4342">
      <w:pPr>
        <w:overflowPunct w:val="0"/>
        <w:autoSpaceDE w:val="0"/>
        <w:autoSpaceDN w:val="0"/>
        <w:adjustRightInd w:val="0"/>
        <w:spacing w:line="276" w:lineRule="auto"/>
        <w:rPr>
          <w:sz w:val="22"/>
          <w:szCs w:val="22"/>
        </w:rPr>
      </w:pPr>
    </w:p>
    <w:p w:rsidR="006A4342" w:rsidRDefault="006A4342" w:rsidP="006A4342">
      <w:pPr>
        <w:overflowPunct w:val="0"/>
        <w:autoSpaceDE w:val="0"/>
        <w:autoSpaceDN w:val="0"/>
        <w:adjustRightInd w:val="0"/>
        <w:spacing w:line="276" w:lineRule="auto"/>
        <w:rPr>
          <w:sz w:val="22"/>
          <w:szCs w:val="22"/>
        </w:rPr>
      </w:pPr>
    </w:p>
    <w:p w:rsidR="001A777D" w:rsidRDefault="001A777D" w:rsidP="006A4342">
      <w:pPr>
        <w:overflowPunct w:val="0"/>
        <w:autoSpaceDE w:val="0"/>
        <w:autoSpaceDN w:val="0"/>
        <w:adjustRightInd w:val="0"/>
        <w:spacing w:line="276" w:lineRule="auto"/>
        <w:rPr>
          <w:sz w:val="22"/>
          <w:szCs w:val="22"/>
        </w:rPr>
      </w:pPr>
    </w:p>
    <w:p w:rsidR="001A777D" w:rsidRDefault="001A777D" w:rsidP="00393F36">
      <w:pPr>
        <w:keepNext/>
        <w:overflowPunct w:val="0"/>
        <w:autoSpaceDE w:val="0"/>
        <w:autoSpaceDN w:val="0"/>
        <w:adjustRightInd w:val="0"/>
        <w:spacing w:line="240" w:lineRule="auto"/>
        <w:rPr>
          <w:rFonts w:ascii="Times New Roman" w:hAnsi="Times New Roman" w:cs="Times New Roman"/>
          <w:sz w:val="24"/>
          <w:szCs w:val="24"/>
        </w:rPr>
      </w:pPr>
      <w:bookmarkStart w:id="0" w:name="_GoBack"/>
      <w:bookmarkEnd w:id="0"/>
    </w:p>
    <w:p w:rsidR="001A777D" w:rsidRDefault="001A777D" w:rsidP="00393F36">
      <w:pPr>
        <w:keepNext/>
        <w:overflowPunct w:val="0"/>
        <w:autoSpaceDE w:val="0"/>
        <w:autoSpaceDN w:val="0"/>
        <w:adjustRightInd w:val="0"/>
        <w:spacing w:line="240" w:lineRule="auto"/>
        <w:rPr>
          <w:rFonts w:ascii="Times New Roman" w:hAnsi="Times New Roman" w:cs="Times New Roman"/>
          <w:sz w:val="24"/>
          <w:szCs w:val="24"/>
        </w:rPr>
      </w:pPr>
    </w:p>
    <w:p w:rsidR="005E7078" w:rsidRDefault="005E7078" w:rsidP="00393F36">
      <w:pPr>
        <w:keepNext/>
        <w:overflowPunct w:val="0"/>
        <w:autoSpaceDE w:val="0"/>
        <w:autoSpaceDN w:val="0"/>
        <w:adjustRightInd w:val="0"/>
        <w:spacing w:line="240" w:lineRule="auto"/>
        <w:rPr>
          <w:rFonts w:ascii="Times New Roman" w:hAnsi="Times New Roman" w:cs="Times New Roman"/>
          <w:sz w:val="24"/>
          <w:szCs w:val="24"/>
        </w:rPr>
      </w:pPr>
    </w:p>
    <w:p w:rsidR="00215AD7" w:rsidRDefault="00215AD7" w:rsidP="00393F36">
      <w:pPr>
        <w:keepNext/>
        <w:overflowPunct w:val="0"/>
        <w:autoSpaceDE w:val="0"/>
        <w:autoSpaceDN w:val="0"/>
        <w:adjustRightInd w:val="0"/>
        <w:spacing w:line="240" w:lineRule="auto"/>
        <w:rPr>
          <w:rFonts w:ascii="Times New Roman" w:hAnsi="Times New Roman" w:cs="Times New Roman"/>
          <w:sz w:val="24"/>
          <w:szCs w:val="24"/>
        </w:rPr>
      </w:pPr>
    </w:p>
    <w:p w:rsidR="00215AD7" w:rsidRDefault="00215AD7" w:rsidP="00393F36">
      <w:pPr>
        <w:keepNext/>
        <w:overflowPunct w:val="0"/>
        <w:autoSpaceDE w:val="0"/>
        <w:autoSpaceDN w:val="0"/>
        <w:adjustRightInd w:val="0"/>
        <w:spacing w:line="240" w:lineRule="auto"/>
        <w:rPr>
          <w:rFonts w:ascii="Times New Roman" w:hAnsi="Times New Roman" w:cs="Times New Roman"/>
          <w:sz w:val="24"/>
          <w:szCs w:val="24"/>
        </w:rPr>
      </w:pPr>
    </w:p>
    <w:p w:rsidR="00215AD7" w:rsidRDefault="00215AD7" w:rsidP="00393F36">
      <w:pPr>
        <w:keepNext/>
        <w:overflowPunct w:val="0"/>
        <w:autoSpaceDE w:val="0"/>
        <w:autoSpaceDN w:val="0"/>
        <w:adjustRightInd w:val="0"/>
        <w:spacing w:line="240" w:lineRule="auto"/>
        <w:rPr>
          <w:rFonts w:ascii="Times New Roman" w:hAnsi="Times New Roman" w:cs="Times New Roman"/>
          <w:sz w:val="24"/>
          <w:szCs w:val="24"/>
        </w:rPr>
      </w:pPr>
    </w:p>
    <w:p w:rsidR="00215AD7" w:rsidRDefault="00215AD7" w:rsidP="00393F36">
      <w:pPr>
        <w:keepNext/>
        <w:overflowPunct w:val="0"/>
        <w:autoSpaceDE w:val="0"/>
        <w:autoSpaceDN w:val="0"/>
        <w:adjustRightInd w:val="0"/>
        <w:spacing w:line="240" w:lineRule="auto"/>
        <w:rPr>
          <w:rFonts w:ascii="Times New Roman" w:hAnsi="Times New Roman" w:cs="Times New Roman"/>
          <w:sz w:val="24"/>
          <w:szCs w:val="24"/>
        </w:rPr>
      </w:pPr>
    </w:p>
    <w:p w:rsidR="00215AD7" w:rsidRDefault="00215AD7" w:rsidP="00393F36">
      <w:pPr>
        <w:keepNext/>
        <w:overflowPunct w:val="0"/>
        <w:autoSpaceDE w:val="0"/>
        <w:autoSpaceDN w:val="0"/>
        <w:adjustRightInd w:val="0"/>
        <w:spacing w:line="240" w:lineRule="auto"/>
        <w:rPr>
          <w:rFonts w:ascii="Times New Roman" w:hAnsi="Times New Roman" w:cs="Times New Roman"/>
          <w:sz w:val="24"/>
          <w:szCs w:val="24"/>
        </w:rPr>
      </w:pPr>
    </w:p>
    <w:p w:rsidR="00215AD7" w:rsidRDefault="00215AD7" w:rsidP="00393F36">
      <w:pPr>
        <w:keepNext/>
        <w:overflowPunct w:val="0"/>
        <w:autoSpaceDE w:val="0"/>
        <w:autoSpaceDN w:val="0"/>
        <w:adjustRightInd w:val="0"/>
        <w:spacing w:line="240" w:lineRule="auto"/>
        <w:rPr>
          <w:rFonts w:ascii="Times New Roman" w:hAnsi="Times New Roman" w:cs="Times New Roman"/>
          <w:sz w:val="24"/>
          <w:szCs w:val="24"/>
        </w:rPr>
      </w:pPr>
    </w:p>
    <w:p w:rsidR="00215AD7" w:rsidRPr="002B726B" w:rsidRDefault="00215AD7" w:rsidP="00393F36">
      <w:pPr>
        <w:keepNext/>
        <w:overflowPunct w:val="0"/>
        <w:autoSpaceDE w:val="0"/>
        <w:autoSpaceDN w:val="0"/>
        <w:adjustRightInd w:val="0"/>
        <w:spacing w:line="240" w:lineRule="auto"/>
        <w:rPr>
          <w:rFonts w:ascii="Times New Roman" w:hAnsi="Times New Roman" w:cs="Times New Roman"/>
          <w:sz w:val="24"/>
          <w:szCs w:val="24"/>
        </w:rPr>
      </w:pPr>
    </w:p>
    <w:p w:rsidR="005E7078" w:rsidRPr="002B726B" w:rsidRDefault="005E7078" w:rsidP="00393F36">
      <w:pPr>
        <w:keepNext/>
        <w:overflowPunct w:val="0"/>
        <w:autoSpaceDE w:val="0"/>
        <w:autoSpaceDN w:val="0"/>
        <w:adjustRightInd w:val="0"/>
        <w:spacing w:line="240" w:lineRule="auto"/>
        <w:rPr>
          <w:rFonts w:ascii="Times New Roman" w:hAnsi="Times New Roman" w:cs="Times New Roman"/>
          <w:sz w:val="24"/>
          <w:szCs w:val="24"/>
        </w:rPr>
      </w:pPr>
    </w:p>
    <w:p w:rsidR="005E7078" w:rsidRDefault="005E7078" w:rsidP="00393F36">
      <w:pPr>
        <w:keepNext/>
        <w:overflowPunct w:val="0"/>
        <w:autoSpaceDE w:val="0"/>
        <w:autoSpaceDN w:val="0"/>
        <w:adjustRightInd w:val="0"/>
        <w:spacing w:line="240" w:lineRule="auto"/>
        <w:rPr>
          <w:rFonts w:ascii="Times New Roman" w:hAnsi="Times New Roman" w:cs="Times New Roman"/>
          <w:sz w:val="24"/>
          <w:szCs w:val="24"/>
        </w:rPr>
      </w:pPr>
    </w:p>
    <w:p w:rsidR="003501BF" w:rsidRDefault="003501BF" w:rsidP="00393F36">
      <w:pPr>
        <w:keepNext/>
        <w:overflowPunct w:val="0"/>
        <w:autoSpaceDE w:val="0"/>
        <w:autoSpaceDN w:val="0"/>
        <w:adjustRightInd w:val="0"/>
        <w:spacing w:line="240" w:lineRule="auto"/>
        <w:rPr>
          <w:rFonts w:ascii="Times New Roman" w:hAnsi="Times New Roman" w:cs="Times New Roman"/>
          <w:sz w:val="24"/>
          <w:szCs w:val="24"/>
        </w:rPr>
      </w:pPr>
    </w:p>
    <w:p w:rsidR="001B04F4" w:rsidRDefault="001B04F4" w:rsidP="00393F36">
      <w:pPr>
        <w:keepNext/>
        <w:overflowPunct w:val="0"/>
        <w:autoSpaceDE w:val="0"/>
        <w:autoSpaceDN w:val="0"/>
        <w:adjustRightInd w:val="0"/>
        <w:spacing w:line="240" w:lineRule="auto"/>
        <w:rPr>
          <w:rFonts w:ascii="Times New Roman" w:hAnsi="Times New Roman" w:cs="Times New Roman"/>
          <w:sz w:val="24"/>
          <w:szCs w:val="24"/>
        </w:rPr>
      </w:pPr>
    </w:p>
    <w:p w:rsidR="001B04F4" w:rsidRDefault="001B04F4" w:rsidP="00393F36">
      <w:pPr>
        <w:keepNext/>
        <w:overflowPunct w:val="0"/>
        <w:autoSpaceDE w:val="0"/>
        <w:autoSpaceDN w:val="0"/>
        <w:adjustRightInd w:val="0"/>
        <w:spacing w:line="240" w:lineRule="auto"/>
        <w:rPr>
          <w:rFonts w:ascii="Times New Roman" w:hAnsi="Times New Roman" w:cs="Times New Roman"/>
          <w:sz w:val="24"/>
          <w:szCs w:val="24"/>
        </w:rPr>
      </w:pPr>
    </w:p>
    <w:p w:rsidR="003501BF" w:rsidRPr="002B726B" w:rsidRDefault="003501BF" w:rsidP="00393F36">
      <w:pPr>
        <w:keepNext/>
        <w:overflowPunct w:val="0"/>
        <w:autoSpaceDE w:val="0"/>
        <w:autoSpaceDN w:val="0"/>
        <w:adjustRightInd w:val="0"/>
        <w:spacing w:line="240" w:lineRule="auto"/>
        <w:rPr>
          <w:rFonts w:ascii="Times New Roman" w:hAnsi="Times New Roman" w:cs="Times New Roman"/>
          <w:sz w:val="24"/>
          <w:szCs w:val="24"/>
        </w:rPr>
      </w:pPr>
    </w:p>
    <w:p w:rsidR="002459F1" w:rsidRDefault="002459F1" w:rsidP="00393F36">
      <w:pPr>
        <w:keepNext/>
        <w:overflowPunct w:val="0"/>
        <w:autoSpaceDE w:val="0"/>
        <w:autoSpaceDN w:val="0"/>
        <w:adjustRightInd w:val="0"/>
        <w:spacing w:line="240" w:lineRule="auto"/>
        <w:rPr>
          <w:rFonts w:ascii="Times New Roman" w:hAnsi="Times New Roman" w:cs="Times New Roman"/>
          <w:sz w:val="24"/>
          <w:szCs w:val="24"/>
        </w:rPr>
      </w:pPr>
    </w:p>
    <w:p w:rsidR="002459F1" w:rsidRDefault="002459F1" w:rsidP="00393F36">
      <w:pPr>
        <w:keepNext/>
        <w:overflowPunct w:val="0"/>
        <w:autoSpaceDE w:val="0"/>
        <w:autoSpaceDN w:val="0"/>
        <w:adjustRightInd w:val="0"/>
        <w:spacing w:line="240" w:lineRule="auto"/>
        <w:rPr>
          <w:rFonts w:ascii="Times New Roman" w:hAnsi="Times New Roman" w:cs="Times New Roman"/>
          <w:sz w:val="24"/>
          <w:szCs w:val="24"/>
        </w:rPr>
      </w:pPr>
    </w:p>
    <w:p w:rsidR="006A5FEB" w:rsidRDefault="006A5FEB" w:rsidP="00393F36">
      <w:pPr>
        <w:keepNext/>
        <w:overflowPunct w:val="0"/>
        <w:autoSpaceDE w:val="0"/>
        <w:autoSpaceDN w:val="0"/>
        <w:adjustRightInd w:val="0"/>
        <w:spacing w:line="240" w:lineRule="auto"/>
        <w:rPr>
          <w:rFonts w:ascii="Times New Roman" w:hAnsi="Times New Roman" w:cs="Times New Roman"/>
          <w:sz w:val="24"/>
          <w:szCs w:val="24"/>
        </w:rPr>
      </w:pPr>
    </w:p>
    <w:sectPr w:rsidR="006A5FEB" w:rsidSect="00AF3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589"/>
    <w:multiLevelType w:val="hybridMultilevel"/>
    <w:tmpl w:val="2A1CF8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nsid w:val="020E0B43"/>
    <w:multiLevelType w:val="hybridMultilevel"/>
    <w:tmpl w:val="5574A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7B4659"/>
    <w:multiLevelType w:val="hybridMultilevel"/>
    <w:tmpl w:val="EC425A1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115E77EC"/>
    <w:multiLevelType w:val="hybridMultilevel"/>
    <w:tmpl w:val="BB2E4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2A0494"/>
    <w:multiLevelType w:val="hybridMultilevel"/>
    <w:tmpl w:val="7ECCFC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CA6275"/>
    <w:multiLevelType w:val="hybridMultilevel"/>
    <w:tmpl w:val="1BB07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134E6E"/>
    <w:multiLevelType w:val="hybridMultilevel"/>
    <w:tmpl w:val="2750A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473D1A"/>
    <w:multiLevelType w:val="hybridMultilevel"/>
    <w:tmpl w:val="1CEAB0DE"/>
    <w:lvl w:ilvl="0" w:tplc="EA22D708">
      <w:start w:val="1"/>
      <w:numFmt w:val="decimal"/>
      <w:lvlText w:val="%1."/>
      <w:lvlJc w:val="left"/>
      <w:pPr>
        <w:ind w:left="1068" w:hanging="360"/>
      </w:pPr>
      <w:rPr>
        <w:rFonts w:ascii="Times New Roman" w:eastAsia="Arial Unicode MS"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1A584DB3"/>
    <w:multiLevelType w:val="hybridMultilevel"/>
    <w:tmpl w:val="D0FE25E6"/>
    <w:lvl w:ilvl="0" w:tplc="5F8CDA10">
      <w:start w:val="1"/>
      <w:numFmt w:val="decimal"/>
      <w:lvlText w:val="%1."/>
      <w:lvlJc w:val="left"/>
      <w:pPr>
        <w:ind w:left="2771"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CF76E7"/>
    <w:multiLevelType w:val="hybridMultilevel"/>
    <w:tmpl w:val="14566508"/>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3D00BC5"/>
    <w:multiLevelType w:val="hybridMultilevel"/>
    <w:tmpl w:val="FB52064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lowerRoman"/>
      <w:lvlText w:val="%9."/>
      <w:lvlJc w:val="right"/>
      <w:pPr>
        <w:ind w:left="6480" w:hanging="180"/>
      </w:pPr>
    </w:lvl>
  </w:abstractNum>
  <w:abstractNum w:abstractNumId="11">
    <w:nsid w:val="24B27D6E"/>
    <w:multiLevelType w:val="hybridMultilevel"/>
    <w:tmpl w:val="7AC2C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FD03E1"/>
    <w:multiLevelType w:val="hybridMultilevel"/>
    <w:tmpl w:val="14566508"/>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70C3CB5"/>
    <w:multiLevelType w:val="hybridMultilevel"/>
    <w:tmpl w:val="1100AB1E"/>
    <w:lvl w:ilvl="0" w:tplc="22B875F2">
      <w:start w:val="1"/>
      <w:numFmt w:val="decimal"/>
      <w:lvlText w:val="%1."/>
      <w:lvlJc w:val="left"/>
      <w:pPr>
        <w:ind w:left="720" w:hanging="360"/>
      </w:pPr>
      <w:rPr>
        <w:rFonts w:ascii="Times New Roman" w:eastAsia="Arial Unicode MS" w:hAnsi="Times New Roman" w:cs="Times New Roman"/>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8D6532"/>
    <w:multiLevelType w:val="hybridMultilevel"/>
    <w:tmpl w:val="100AD1EC"/>
    <w:lvl w:ilvl="0" w:tplc="F1CE2B46">
      <w:start w:val="1"/>
      <w:numFmt w:val="decimal"/>
      <w:lvlText w:val="%1."/>
      <w:lvlJc w:val="left"/>
      <w:pPr>
        <w:ind w:left="720" w:hanging="360"/>
      </w:pPr>
      <w:rPr>
        <w:rFonts w:hint="default"/>
        <w:color w:val="auto"/>
      </w:rPr>
    </w:lvl>
    <w:lvl w:ilvl="1" w:tplc="2CFC439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4351CE"/>
    <w:multiLevelType w:val="hybridMultilevel"/>
    <w:tmpl w:val="3F725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494810"/>
    <w:multiLevelType w:val="hybridMultilevel"/>
    <w:tmpl w:val="51267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2A75B4"/>
    <w:multiLevelType w:val="hybridMultilevel"/>
    <w:tmpl w:val="70644DE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A71532"/>
    <w:multiLevelType w:val="hybridMultilevel"/>
    <w:tmpl w:val="C62C419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3D0643A4"/>
    <w:multiLevelType w:val="hybridMultilevel"/>
    <w:tmpl w:val="56BC055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40345E2F"/>
    <w:multiLevelType w:val="hybridMultilevel"/>
    <w:tmpl w:val="D7963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535F97"/>
    <w:multiLevelType w:val="hybridMultilevel"/>
    <w:tmpl w:val="EFF635AC"/>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1A05B16"/>
    <w:multiLevelType w:val="hybridMultilevel"/>
    <w:tmpl w:val="2F0E8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DB6FC9"/>
    <w:multiLevelType w:val="hybridMultilevel"/>
    <w:tmpl w:val="9F74D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4F66F7"/>
    <w:multiLevelType w:val="hybridMultilevel"/>
    <w:tmpl w:val="945E6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3064D32"/>
    <w:multiLevelType w:val="hybridMultilevel"/>
    <w:tmpl w:val="CB287020"/>
    <w:lvl w:ilvl="0" w:tplc="04150017">
      <w:start w:val="1"/>
      <w:numFmt w:val="lowerLetter"/>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nsid w:val="562217C6"/>
    <w:multiLevelType w:val="hybridMultilevel"/>
    <w:tmpl w:val="733C4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9E31ED0"/>
    <w:multiLevelType w:val="hybridMultilevel"/>
    <w:tmpl w:val="4AFC1CD0"/>
    <w:lvl w:ilvl="0" w:tplc="3AE6109A">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4715B0"/>
    <w:multiLevelType w:val="hybridMultilevel"/>
    <w:tmpl w:val="9D042ADC"/>
    <w:lvl w:ilvl="0" w:tplc="04150017">
      <w:start w:val="1"/>
      <w:numFmt w:val="lowerLetter"/>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nsid w:val="5C531C45"/>
    <w:multiLevelType w:val="hybridMultilevel"/>
    <w:tmpl w:val="E4C040B4"/>
    <w:lvl w:ilvl="0" w:tplc="1FC645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434E50"/>
    <w:multiLevelType w:val="hybridMultilevel"/>
    <w:tmpl w:val="BB008B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662976B5"/>
    <w:multiLevelType w:val="hybridMultilevel"/>
    <w:tmpl w:val="7100A9E0"/>
    <w:lvl w:ilvl="0" w:tplc="6C9C1232">
      <w:start w:val="1"/>
      <w:numFmt w:val="decimal"/>
      <w:lvlText w:val="%1."/>
      <w:lvlJc w:val="left"/>
      <w:pPr>
        <w:ind w:left="1069" w:hanging="360"/>
      </w:pPr>
      <w:rPr>
        <w:rFonts w:ascii="Times New Roman" w:eastAsia="Calibri"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nsid w:val="66355DA4"/>
    <w:multiLevelType w:val="multilevel"/>
    <w:tmpl w:val="6AC81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6D924D44"/>
    <w:multiLevelType w:val="hybridMultilevel"/>
    <w:tmpl w:val="D0944366"/>
    <w:lvl w:ilvl="0" w:tplc="CF54452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F702A9"/>
    <w:multiLevelType w:val="hybridMultilevel"/>
    <w:tmpl w:val="724A12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3EB3C89"/>
    <w:multiLevelType w:val="hybridMultilevel"/>
    <w:tmpl w:val="453C6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506321B"/>
    <w:multiLevelType w:val="hybridMultilevel"/>
    <w:tmpl w:val="E5707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6155F5A"/>
    <w:multiLevelType w:val="hybridMultilevel"/>
    <w:tmpl w:val="A1828C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782D285E"/>
    <w:multiLevelType w:val="hybridMultilevel"/>
    <w:tmpl w:val="C2E41B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FE0A86"/>
    <w:multiLevelType w:val="hybridMultilevel"/>
    <w:tmpl w:val="D236E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4B74B8"/>
    <w:multiLevelType w:val="hybridMultilevel"/>
    <w:tmpl w:val="FB3A6E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0"/>
  </w:num>
  <w:num w:numId="2">
    <w:abstractNumId w:val="13"/>
  </w:num>
  <w:num w:numId="3">
    <w:abstractNumId w:val="1"/>
  </w:num>
  <w:num w:numId="4">
    <w:abstractNumId w:val="35"/>
  </w:num>
  <w:num w:numId="5">
    <w:abstractNumId w:val="7"/>
  </w:num>
  <w:num w:numId="6">
    <w:abstractNumId w:val="31"/>
  </w:num>
  <w:num w:numId="7">
    <w:abstractNumId w:val="24"/>
  </w:num>
  <w:num w:numId="8">
    <w:abstractNumId w:val="8"/>
  </w:num>
  <w:num w:numId="9">
    <w:abstractNumId w:val="16"/>
  </w:num>
  <w:num w:numId="10">
    <w:abstractNumId w:val="2"/>
  </w:num>
  <w:num w:numId="11">
    <w:abstractNumId w:val="30"/>
  </w:num>
  <w:num w:numId="12">
    <w:abstractNumId w:val="0"/>
  </w:num>
  <w:num w:numId="13">
    <w:abstractNumId w:val="27"/>
  </w:num>
  <w:num w:numId="14">
    <w:abstractNumId w:val="34"/>
  </w:num>
  <w:num w:numId="15">
    <w:abstractNumId w:val="32"/>
  </w:num>
  <w:num w:numId="16">
    <w:abstractNumId w:val="39"/>
  </w:num>
  <w:num w:numId="17">
    <w:abstractNumId w:val="5"/>
  </w:num>
  <w:num w:numId="18">
    <w:abstractNumId w:val="12"/>
  </w:num>
  <w:num w:numId="19">
    <w:abstractNumId w:val="21"/>
  </w:num>
  <w:num w:numId="20">
    <w:abstractNumId w:val="38"/>
  </w:num>
  <w:num w:numId="21">
    <w:abstractNumId w:val="4"/>
  </w:num>
  <w:num w:numId="22">
    <w:abstractNumId w:val="9"/>
  </w:num>
  <w:num w:numId="23">
    <w:abstractNumId w:val="26"/>
  </w:num>
  <w:num w:numId="24">
    <w:abstractNumId w:val="1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2"/>
  </w:num>
  <w:num w:numId="28">
    <w:abstractNumId w:val="19"/>
  </w:num>
  <w:num w:numId="29">
    <w:abstractNumId w:val="25"/>
  </w:num>
  <w:num w:numId="30">
    <w:abstractNumId w:val="3"/>
  </w:num>
  <w:num w:numId="31">
    <w:abstractNumId w:val="6"/>
  </w:num>
  <w:num w:numId="32">
    <w:abstractNumId w:val="23"/>
  </w:num>
  <w:num w:numId="33">
    <w:abstractNumId w:val="11"/>
  </w:num>
  <w:num w:numId="34">
    <w:abstractNumId w:val="15"/>
  </w:num>
  <w:num w:numId="35">
    <w:abstractNumId w:val="28"/>
  </w:num>
  <w:num w:numId="36">
    <w:abstractNumId w:val="36"/>
  </w:num>
  <w:num w:numId="37">
    <w:abstractNumId w:val="33"/>
  </w:num>
  <w:num w:numId="38">
    <w:abstractNumId w:val="29"/>
  </w:num>
  <w:num w:numId="39">
    <w:abstractNumId w:val="14"/>
  </w:num>
  <w:num w:numId="40">
    <w:abstractNumId w:val="3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2A"/>
    <w:rsid w:val="00002435"/>
    <w:rsid w:val="00004CF4"/>
    <w:rsid w:val="00026E92"/>
    <w:rsid w:val="0005419F"/>
    <w:rsid w:val="00061EE8"/>
    <w:rsid w:val="000952CB"/>
    <w:rsid w:val="000B0EA8"/>
    <w:rsid w:val="000E34AF"/>
    <w:rsid w:val="001040FB"/>
    <w:rsid w:val="00122AA1"/>
    <w:rsid w:val="00154D45"/>
    <w:rsid w:val="00170A10"/>
    <w:rsid w:val="0018166A"/>
    <w:rsid w:val="00196D6D"/>
    <w:rsid w:val="001A777D"/>
    <w:rsid w:val="001A77C7"/>
    <w:rsid w:val="001B04F4"/>
    <w:rsid w:val="001B3860"/>
    <w:rsid w:val="001E57C9"/>
    <w:rsid w:val="001F0D87"/>
    <w:rsid w:val="001F20A8"/>
    <w:rsid w:val="002032E0"/>
    <w:rsid w:val="00215AD7"/>
    <w:rsid w:val="00227086"/>
    <w:rsid w:val="002276E9"/>
    <w:rsid w:val="002459F1"/>
    <w:rsid w:val="002602D9"/>
    <w:rsid w:val="00267BCD"/>
    <w:rsid w:val="002A6027"/>
    <w:rsid w:val="002B726B"/>
    <w:rsid w:val="002C6F6C"/>
    <w:rsid w:val="002D63B3"/>
    <w:rsid w:val="002F329B"/>
    <w:rsid w:val="00324101"/>
    <w:rsid w:val="00336B89"/>
    <w:rsid w:val="00346316"/>
    <w:rsid w:val="003501BF"/>
    <w:rsid w:val="00361DC1"/>
    <w:rsid w:val="0036587C"/>
    <w:rsid w:val="00380EF5"/>
    <w:rsid w:val="00393F36"/>
    <w:rsid w:val="00393FD6"/>
    <w:rsid w:val="003B0300"/>
    <w:rsid w:val="003B2344"/>
    <w:rsid w:val="003F3B74"/>
    <w:rsid w:val="0042719B"/>
    <w:rsid w:val="004310C8"/>
    <w:rsid w:val="00432C28"/>
    <w:rsid w:val="00434C38"/>
    <w:rsid w:val="0044507C"/>
    <w:rsid w:val="0049300F"/>
    <w:rsid w:val="004A7064"/>
    <w:rsid w:val="004C5AAC"/>
    <w:rsid w:val="004C76F3"/>
    <w:rsid w:val="004D4189"/>
    <w:rsid w:val="00525A64"/>
    <w:rsid w:val="005347BD"/>
    <w:rsid w:val="00540F39"/>
    <w:rsid w:val="00556885"/>
    <w:rsid w:val="00562F9A"/>
    <w:rsid w:val="00580C00"/>
    <w:rsid w:val="005B5400"/>
    <w:rsid w:val="005D1C80"/>
    <w:rsid w:val="005E7078"/>
    <w:rsid w:val="005F3B99"/>
    <w:rsid w:val="006037C9"/>
    <w:rsid w:val="00634D8E"/>
    <w:rsid w:val="00645F10"/>
    <w:rsid w:val="00696B96"/>
    <w:rsid w:val="006A4342"/>
    <w:rsid w:val="006A5FEB"/>
    <w:rsid w:val="006C31A8"/>
    <w:rsid w:val="006D2A27"/>
    <w:rsid w:val="007021FF"/>
    <w:rsid w:val="00707217"/>
    <w:rsid w:val="0071162C"/>
    <w:rsid w:val="0072584D"/>
    <w:rsid w:val="00732202"/>
    <w:rsid w:val="00734DCB"/>
    <w:rsid w:val="00754E9B"/>
    <w:rsid w:val="00756ED5"/>
    <w:rsid w:val="007B47FF"/>
    <w:rsid w:val="007D177F"/>
    <w:rsid w:val="007D6E9B"/>
    <w:rsid w:val="007E5045"/>
    <w:rsid w:val="007F0CDD"/>
    <w:rsid w:val="00800A8E"/>
    <w:rsid w:val="008067E7"/>
    <w:rsid w:val="008229C0"/>
    <w:rsid w:val="00836B67"/>
    <w:rsid w:val="00840D0C"/>
    <w:rsid w:val="00850B3A"/>
    <w:rsid w:val="00870731"/>
    <w:rsid w:val="00871D2A"/>
    <w:rsid w:val="00890A9F"/>
    <w:rsid w:val="008A4000"/>
    <w:rsid w:val="008D4C4C"/>
    <w:rsid w:val="008E2197"/>
    <w:rsid w:val="008E6676"/>
    <w:rsid w:val="008E760A"/>
    <w:rsid w:val="009052CF"/>
    <w:rsid w:val="0090785B"/>
    <w:rsid w:val="0093025E"/>
    <w:rsid w:val="009D4A73"/>
    <w:rsid w:val="009E05FC"/>
    <w:rsid w:val="00A110F4"/>
    <w:rsid w:val="00A27C7D"/>
    <w:rsid w:val="00A5581B"/>
    <w:rsid w:val="00AA1CF5"/>
    <w:rsid w:val="00AD422A"/>
    <w:rsid w:val="00AE1678"/>
    <w:rsid w:val="00AE26F5"/>
    <w:rsid w:val="00AF33D8"/>
    <w:rsid w:val="00AF397A"/>
    <w:rsid w:val="00B22CCC"/>
    <w:rsid w:val="00B40DC4"/>
    <w:rsid w:val="00B714A3"/>
    <w:rsid w:val="00B8743C"/>
    <w:rsid w:val="00B91AE6"/>
    <w:rsid w:val="00BB601C"/>
    <w:rsid w:val="00BB6202"/>
    <w:rsid w:val="00BC29D3"/>
    <w:rsid w:val="00BC5C24"/>
    <w:rsid w:val="00C011C1"/>
    <w:rsid w:val="00C03A3E"/>
    <w:rsid w:val="00C351F0"/>
    <w:rsid w:val="00C72EDC"/>
    <w:rsid w:val="00C90C74"/>
    <w:rsid w:val="00C9155D"/>
    <w:rsid w:val="00C9159F"/>
    <w:rsid w:val="00CB3484"/>
    <w:rsid w:val="00CE4B1A"/>
    <w:rsid w:val="00CF3970"/>
    <w:rsid w:val="00D076DC"/>
    <w:rsid w:val="00D07AA0"/>
    <w:rsid w:val="00D10441"/>
    <w:rsid w:val="00D21A21"/>
    <w:rsid w:val="00D4290C"/>
    <w:rsid w:val="00D466AF"/>
    <w:rsid w:val="00D7380A"/>
    <w:rsid w:val="00D81971"/>
    <w:rsid w:val="00D92E07"/>
    <w:rsid w:val="00DA148A"/>
    <w:rsid w:val="00DA26CC"/>
    <w:rsid w:val="00DA3214"/>
    <w:rsid w:val="00DB40D7"/>
    <w:rsid w:val="00DC3381"/>
    <w:rsid w:val="00E227F2"/>
    <w:rsid w:val="00E51EF5"/>
    <w:rsid w:val="00E53611"/>
    <w:rsid w:val="00E54C4F"/>
    <w:rsid w:val="00E552F4"/>
    <w:rsid w:val="00E56C0B"/>
    <w:rsid w:val="00EA60AC"/>
    <w:rsid w:val="00EC27A3"/>
    <w:rsid w:val="00ED4EC1"/>
    <w:rsid w:val="00EE1EDE"/>
    <w:rsid w:val="00F02B41"/>
    <w:rsid w:val="00F351A5"/>
    <w:rsid w:val="00F45BAE"/>
    <w:rsid w:val="00F601F6"/>
    <w:rsid w:val="00F61AFD"/>
    <w:rsid w:val="00F755CC"/>
    <w:rsid w:val="00F92857"/>
    <w:rsid w:val="00FA5E96"/>
    <w:rsid w:val="00FA7068"/>
    <w:rsid w:val="00FC282D"/>
    <w:rsid w:val="00FC5FA4"/>
    <w:rsid w:val="00FD422A"/>
    <w:rsid w:val="00FF0E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1D2A"/>
    <w:rPr>
      <w:rFonts w:ascii="Arial" w:eastAsia="Arial Unicode MS" w:hAnsi="Arial" w:cs="Arial Unicode MS"/>
      <w:color w:val="000000"/>
      <w:sz w:val="20"/>
      <w:szCs w:val="20"/>
      <w:lang w:eastAsia="pl-PL"/>
    </w:rPr>
  </w:style>
  <w:style w:type="paragraph" w:styleId="Nagwek3">
    <w:name w:val="heading 3"/>
    <w:basedOn w:val="WW-Domylnie"/>
    <w:next w:val="WW-Domylnie"/>
    <w:link w:val="Nagwek3Znak"/>
    <w:semiHidden/>
    <w:unhideWhenUsed/>
    <w:qFormat/>
    <w:rsid w:val="006A5FEB"/>
    <w:pPr>
      <w:keepNext/>
      <w:tabs>
        <w:tab w:val="num" w:pos="360"/>
      </w:tabs>
      <w:jc w:val="center"/>
      <w:outlineLvl w:val="2"/>
    </w:pPr>
    <w:rPr>
      <w:b/>
      <w:bCs/>
      <w:i/>
      <w:iCs/>
      <w:sz w:val="28"/>
      <w:szCs w:val="28"/>
    </w:rPr>
  </w:style>
  <w:style w:type="paragraph" w:styleId="Nagwek9">
    <w:name w:val="heading 9"/>
    <w:basedOn w:val="WW-Domylnie"/>
    <w:next w:val="WW-Domylnie"/>
    <w:link w:val="Nagwek9Znak"/>
    <w:semiHidden/>
    <w:unhideWhenUsed/>
    <w:qFormat/>
    <w:rsid w:val="006A5FEB"/>
    <w:pPr>
      <w:keepNext/>
      <w:tabs>
        <w:tab w:val="num" w:pos="360"/>
      </w:tabs>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71D2A"/>
    <w:rPr>
      <w:color w:val="0000FF"/>
      <w:u w:val="single"/>
    </w:rPr>
  </w:style>
  <w:style w:type="paragraph" w:styleId="Tekstdymka">
    <w:name w:val="Balloon Text"/>
    <w:basedOn w:val="Normalny"/>
    <w:link w:val="TekstdymkaZnak"/>
    <w:uiPriority w:val="99"/>
    <w:semiHidden/>
    <w:unhideWhenUsed/>
    <w:rsid w:val="007D6E9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6E9B"/>
    <w:rPr>
      <w:rFonts w:ascii="Tahoma" w:eastAsia="Arial Unicode MS" w:hAnsi="Tahoma" w:cs="Tahoma"/>
      <w:color w:val="000000"/>
      <w:sz w:val="16"/>
      <w:szCs w:val="16"/>
      <w:lang w:eastAsia="pl-PL"/>
    </w:rPr>
  </w:style>
  <w:style w:type="paragraph" w:styleId="Akapitzlist">
    <w:name w:val="List Paragraph"/>
    <w:basedOn w:val="Normalny"/>
    <w:qFormat/>
    <w:rsid w:val="0018166A"/>
    <w:pPr>
      <w:ind w:left="720"/>
      <w:contextualSpacing/>
    </w:pPr>
  </w:style>
  <w:style w:type="character" w:customStyle="1" w:styleId="b">
    <w:name w:val="b"/>
    <w:basedOn w:val="Domylnaczcionkaakapitu"/>
    <w:rsid w:val="00556885"/>
  </w:style>
  <w:style w:type="paragraph" w:styleId="NormalnyWeb">
    <w:name w:val="Normal (Web)"/>
    <w:basedOn w:val="Normalny"/>
    <w:unhideWhenUsed/>
    <w:rsid w:val="00B91AE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semiHidden/>
    <w:rsid w:val="006A5FEB"/>
    <w:rPr>
      <w:rFonts w:ascii="Times New Roman" w:eastAsia="Times New Roman" w:hAnsi="Times New Roman" w:cs="Times New Roman"/>
      <w:b/>
      <w:bCs/>
      <w:i/>
      <w:iCs/>
      <w:sz w:val="28"/>
      <w:szCs w:val="28"/>
      <w:lang w:eastAsia="ar-SA"/>
    </w:rPr>
  </w:style>
  <w:style w:type="character" w:customStyle="1" w:styleId="Nagwek9Znak">
    <w:name w:val="Nagłówek 9 Znak"/>
    <w:basedOn w:val="Domylnaczcionkaakapitu"/>
    <w:link w:val="Nagwek9"/>
    <w:semiHidden/>
    <w:rsid w:val="006A5FEB"/>
    <w:rPr>
      <w:rFonts w:ascii="Times New Roman" w:eastAsia="Times New Roman" w:hAnsi="Times New Roman" w:cs="Times New Roman"/>
      <w:b/>
      <w:bCs/>
      <w:sz w:val="24"/>
      <w:szCs w:val="24"/>
      <w:lang w:eastAsia="ar-SA"/>
    </w:rPr>
  </w:style>
  <w:style w:type="paragraph" w:customStyle="1" w:styleId="WW-Domylnie">
    <w:name w:val="WW-Domyślnie"/>
    <w:rsid w:val="006A5FEB"/>
    <w:pPr>
      <w:widowControl w:val="0"/>
      <w:suppressAutoHyphens/>
      <w:autoSpaceDE w:val="0"/>
      <w:spacing w:line="240" w:lineRule="auto"/>
    </w:pPr>
    <w:rPr>
      <w:rFonts w:ascii="Times New Roman" w:eastAsia="Times New Roman" w:hAnsi="Times New Roman" w:cs="Times New Roman"/>
      <w:sz w:val="24"/>
      <w:szCs w:val="24"/>
      <w:lang w:eastAsia="ar-SA"/>
    </w:rPr>
  </w:style>
  <w:style w:type="character" w:styleId="HTML-staaszeroko">
    <w:name w:val="HTML Typewriter"/>
    <w:semiHidden/>
    <w:rsid w:val="002276E9"/>
    <w:rPr>
      <w:rFonts w:ascii="Arial Unicode MS" w:eastAsia="Courier New" w:hAnsi="Arial Unicode MS" w:cs="Courier New"/>
      <w:sz w:val="20"/>
      <w:szCs w:val="20"/>
    </w:rPr>
  </w:style>
  <w:style w:type="paragraph" w:styleId="HTML-wstpniesformatowany">
    <w:name w:val="HTML Preformatted"/>
    <w:basedOn w:val="Normalny"/>
    <w:link w:val="HTML-wstpniesformatowanyZnak"/>
    <w:uiPriority w:val="99"/>
    <w:unhideWhenUsed/>
    <w:rsid w:val="0000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color w:val="auto"/>
      <w:lang w:val="x-none" w:eastAsia="x-none"/>
    </w:rPr>
  </w:style>
  <w:style w:type="character" w:customStyle="1" w:styleId="HTML-wstpniesformatowanyZnak">
    <w:name w:val="HTML - wstępnie sformatowany Znak"/>
    <w:basedOn w:val="Domylnaczcionkaakapitu"/>
    <w:link w:val="HTML-wstpniesformatowany"/>
    <w:uiPriority w:val="99"/>
    <w:rsid w:val="00002435"/>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1D2A"/>
    <w:rPr>
      <w:rFonts w:ascii="Arial" w:eastAsia="Arial Unicode MS" w:hAnsi="Arial" w:cs="Arial Unicode MS"/>
      <w:color w:val="000000"/>
      <w:sz w:val="20"/>
      <w:szCs w:val="20"/>
      <w:lang w:eastAsia="pl-PL"/>
    </w:rPr>
  </w:style>
  <w:style w:type="paragraph" w:styleId="Nagwek3">
    <w:name w:val="heading 3"/>
    <w:basedOn w:val="WW-Domylnie"/>
    <w:next w:val="WW-Domylnie"/>
    <w:link w:val="Nagwek3Znak"/>
    <w:semiHidden/>
    <w:unhideWhenUsed/>
    <w:qFormat/>
    <w:rsid w:val="006A5FEB"/>
    <w:pPr>
      <w:keepNext/>
      <w:tabs>
        <w:tab w:val="num" w:pos="360"/>
      </w:tabs>
      <w:jc w:val="center"/>
      <w:outlineLvl w:val="2"/>
    </w:pPr>
    <w:rPr>
      <w:b/>
      <w:bCs/>
      <w:i/>
      <w:iCs/>
      <w:sz w:val="28"/>
      <w:szCs w:val="28"/>
    </w:rPr>
  </w:style>
  <w:style w:type="paragraph" w:styleId="Nagwek9">
    <w:name w:val="heading 9"/>
    <w:basedOn w:val="WW-Domylnie"/>
    <w:next w:val="WW-Domylnie"/>
    <w:link w:val="Nagwek9Znak"/>
    <w:semiHidden/>
    <w:unhideWhenUsed/>
    <w:qFormat/>
    <w:rsid w:val="006A5FEB"/>
    <w:pPr>
      <w:keepNext/>
      <w:tabs>
        <w:tab w:val="num" w:pos="360"/>
      </w:tabs>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71D2A"/>
    <w:rPr>
      <w:color w:val="0000FF"/>
      <w:u w:val="single"/>
    </w:rPr>
  </w:style>
  <w:style w:type="paragraph" w:styleId="Tekstdymka">
    <w:name w:val="Balloon Text"/>
    <w:basedOn w:val="Normalny"/>
    <w:link w:val="TekstdymkaZnak"/>
    <w:uiPriority w:val="99"/>
    <w:semiHidden/>
    <w:unhideWhenUsed/>
    <w:rsid w:val="007D6E9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6E9B"/>
    <w:rPr>
      <w:rFonts w:ascii="Tahoma" w:eastAsia="Arial Unicode MS" w:hAnsi="Tahoma" w:cs="Tahoma"/>
      <w:color w:val="000000"/>
      <w:sz w:val="16"/>
      <w:szCs w:val="16"/>
      <w:lang w:eastAsia="pl-PL"/>
    </w:rPr>
  </w:style>
  <w:style w:type="paragraph" w:styleId="Akapitzlist">
    <w:name w:val="List Paragraph"/>
    <w:basedOn w:val="Normalny"/>
    <w:qFormat/>
    <w:rsid w:val="0018166A"/>
    <w:pPr>
      <w:ind w:left="720"/>
      <w:contextualSpacing/>
    </w:pPr>
  </w:style>
  <w:style w:type="character" w:customStyle="1" w:styleId="b">
    <w:name w:val="b"/>
    <w:basedOn w:val="Domylnaczcionkaakapitu"/>
    <w:rsid w:val="00556885"/>
  </w:style>
  <w:style w:type="paragraph" w:styleId="NormalnyWeb">
    <w:name w:val="Normal (Web)"/>
    <w:basedOn w:val="Normalny"/>
    <w:unhideWhenUsed/>
    <w:rsid w:val="00B91AE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semiHidden/>
    <w:rsid w:val="006A5FEB"/>
    <w:rPr>
      <w:rFonts w:ascii="Times New Roman" w:eastAsia="Times New Roman" w:hAnsi="Times New Roman" w:cs="Times New Roman"/>
      <w:b/>
      <w:bCs/>
      <w:i/>
      <w:iCs/>
      <w:sz w:val="28"/>
      <w:szCs w:val="28"/>
      <w:lang w:eastAsia="ar-SA"/>
    </w:rPr>
  </w:style>
  <w:style w:type="character" w:customStyle="1" w:styleId="Nagwek9Znak">
    <w:name w:val="Nagłówek 9 Znak"/>
    <w:basedOn w:val="Domylnaczcionkaakapitu"/>
    <w:link w:val="Nagwek9"/>
    <w:semiHidden/>
    <w:rsid w:val="006A5FEB"/>
    <w:rPr>
      <w:rFonts w:ascii="Times New Roman" w:eastAsia="Times New Roman" w:hAnsi="Times New Roman" w:cs="Times New Roman"/>
      <w:b/>
      <w:bCs/>
      <w:sz w:val="24"/>
      <w:szCs w:val="24"/>
      <w:lang w:eastAsia="ar-SA"/>
    </w:rPr>
  </w:style>
  <w:style w:type="paragraph" w:customStyle="1" w:styleId="WW-Domylnie">
    <w:name w:val="WW-Domyślnie"/>
    <w:rsid w:val="006A5FEB"/>
    <w:pPr>
      <w:widowControl w:val="0"/>
      <w:suppressAutoHyphens/>
      <w:autoSpaceDE w:val="0"/>
      <w:spacing w:line="240" w:lineRule="auto"/>
    </w:pPr>
    <w:rPr>
      <w:rFonts w:ascii="Times New Roman" w:eastAsia="Times New Roman" w:hAnsi="Times New Roman" w:cs="Times New Roman"/>
      <w:sz w:val="24"/>
      <w:szCs w:val="24"/>
      <w:lang w:eastAsia="ar-SA"/>
    </w:rPr>
  </w:style>
  <w:style w:type="character" w:styleId="HTML-staaszeroko">
    <w:name w:val="HTML Typewriter"/>
    <w:semiHidden/>
    <w:rsid w:val="002276E9"/>
    <w:rPr>
      <w:rFonts w:ascii="Arial Unicode MS" w:eastAsia="Courier New" w:hAnsi="Arial Unicode MS" w:cs="Courier New"/>
      <w:sz w:val="20"/>
      <w:szCs w:val="20"/>
    </w:rPr>
  </w:style>
  <w:style w:type="paragraph" w:styleId="HTML-wstpniesformatowany">
    <w:name w:val="HTML Preformatted"/>
    <w:basedOn w:val="Normalny"/>
    <w:link w:val="HTML-wstpniesformatowanyZnak"/>
    <w:uiPriority w:val="99"/>
    <w:unhideWhenUsed/>
    <w:rsid w:val="0000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color w:val="auto"/>
      <w:lang w:val="x-none" w:eastAsia="x-none"/>
    </w:rPr>
  </w:style>
  <w:style w:type="character" w:customStyle="1" w:styleId="HTML-wstpniesformatowanyZnak">
    <w:name w:val="HTML - wstępnie sformatowany Znak"/>
    <w:basedOn w:val="Domylnaczcionkaakapitu"/>
    <w:link w:val="HTML-wstpniesformatowany"/>
    <w:uiPriority w:val="99"/>
    <w:rsid w:val="00002435"/>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m@um.toru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6141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A.Kosman</dc:creator>
  <cp:lastModifiedBy>a.falkowska</cp:lastModifiedBy>
  <cp:revision>2</cp:revision>
  <cp:lastPrinted>2020-09-28T13:36:00Z</cp:lastPrinted>
  <dcterms:created xsi:type="dcterms:W3CDTF">2020-11-04T09:16:00Z</dcterms:created>
  <dcterms:modified xsi:type="dcterms:W3CDTF">2020-11-04T09:16:00Z</dcterms:modified>
</cp:coreProperties>
</file>