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18" w:rsidRPr="00E63639" w:rsidRDefault="00556D18" w:rsidP="00556D18">
      <w:pPr>
        <w:jc w:val="center"/>
        <w:rPr>
          <w:rFonts w:cs="Arial"/>
        </w:rPr>
      </w:pPr>
      <w:r>
        <w:rPr>
          <w:rFonts w:cs="Arial"/>
        </w:rPr>
        <w:t>UCHWAŁA NR 765/</w:t>
      </w:r>
      <w:r w:rsidRPr="00E63639">
        <w:rPr>
          <w:rFonts w:cs="Arial"/>
        </w:rPr>
        <w:t>21</w:t>
      </w:r>
    </w:p>
    <w:p w:rsidR="00556D18" w:rsidRPr="00E63639" w:rsidRDefault="00556D18" w:rsidP="00556D18">
      <w:pPr>
        <w:jc w:val="center"/>
        <w:rPr>
          <w:rFonts w:cs="Arial"/>
        </w:rPr>
      </w:pPr>
      <w:r w:rsidRPr="00E63639">
        <w:rPr>
          <w:rFonts w:cs="Arial"/>
        </w:rPr>
        <w:t>RADY MIASTA TORUNIA</w:t>
      </w:r>
    </w:p>
    <w:p w:rsidR="00556D18" w:rsidRPr="00E63639" w:rsidRDefault="00556D18" w:rsidP="00556D18">
      <w:pPr>
        <w:jc w:val="center"/>
        <w:rPr>
          <w:rFonts w:cs="Arial"/>
        </w:rPr>
      </w:pPr>
      <w:r w:rsidRPr="00E63639">
        <w:rPr>
          <w:rFonts w:cs="Arial"/>
        </w:rPr>
        <w:t xml:space="preserve">z dnia </w:t>
      </w:r>
      <w:r>
        <w:rPr>
          <w:rFonts w:cs="Arial"/>
        </w:rPr>
        <w:t>16 grudnia</w:t>
      </w:r>
      <w:r w:rsidRPr="00E63639">
        <w:rPr>
          <w:rFonts w:cs="Arial"/>
        </w:rPr>
        <w:t xml:space="preserve"> 2021 </w:t>
      </w:r>
      <w:r>
        <w:rPr>
          <w:rFonts w:cs="Arial"/>
        </w:rPr>
        <w:t>r.</w:t>
      </w:r>
    </w:p>
    <w:p w:rsidR="008641A5" w:rsidRDefault="008641A5" w:rsidP="00556D18">
      <w:pPr>
        <w:jc w:val="both"/>
      </w:pPr>
    </w:p>
    <w:p w:rsidR="00556D18" w:rsidRDefault="00556D18" w:rsidP="00556D18">
      <w:pPr>
        <w:jc w:val="both"/>
      </w:pPr>
      <w:r>
        <w:t xml:space="preserve">w sprawie zmiany uchwały dotyczącej sprzedaży nieruchomości zabudowanej, stanowiącej własność Gminy Miasta Toruń, położonej przy Placu </w:t>
      </w:r>
      <w:r w:rsidR="00EE5499">
        <w:t>ś</w:t>
      </w:r>
      <w:r>
        <w:t>w. Katarzyny 7 w Toruniu.</w:t>
      </w:r>
    </w:p>
    <w:p w:rsidR="00556D18" w:rsidRDefault="00556D18" w:rsidP="00556D18">
      <w:pPr>
        <w:jc w:val="both"/>
      </w:pPr>
    </w:p>
    <w:p w:rsidR="00556D18" w:rsidRDefault="00556D18" w:rsidP="00556D18">
      <w:pPr>
        <w:jc w:val="both"/>
      </w:pPr>
      <w:r>
        <w:t xml:space="preserve">Na podstawie art. 18 ust. 2 pkt 9 lit. a ustawy z dnia 8 marca 1990 r. o samorządzie gminnym (Dz. U. z 2021 r. poz. 1372 z </w:t>
      </w:r>
      <w:proofErr w:type="spellStart"/>
      <w:r>
        <w:t>późn</w:t>
      </w:r>
      <w:proofErr w:type="spellEnd"/>
      <w:r>
        <w:t>. zm.</w:t>
      </w:r>
      <w:r w:rsidRPr="00556D18">
        <w:rPr>
          <w:rStyle w:val="Odwoanieprzypisudolnego"/>
          <w:lang w:eastAsia="pl-PL"/>
        </w:rPr>
        <w:t xml:space="preserve"> </w:t>
      </w:r>
      <w:r>
        <w:rPr>
          <w:rStyle w:val="Odwoanieprzypisudolnego"/>
          <w:lang w:eastAsia="pl-PL"/>
        </w:rPr>
        <w:footnoteReference w:id="1"/>
      </w:r>
      <w:r w:rsidRPr="00F40666">
        <w:rPr>
          <w:bCs/>
          <w:lang w:eastAsia="pl-PL"/>
        </w:rPr>
        <w:t>)</w:t>
      </w:r>
      <w:r>
        <w:t xml:space="preserve"> oraz art. 13 ust. 1 i art. 68 ust. 3 ustawy z dnia 21 sierpnia 1997 r. o gospodarce nieruchomościami (Dz. U. z 2021 r. poz. 1899) uchwala się, co następuje:</w:t>
      </w:r>
    </w:p>
    <w:p w:rsidR="00556D18" w:rsidRDefault="00556D18" w:rsidP="00556D18">
      <w:pPr>
        <w:jc w:val="both"/>
      </w:pPr>
    </w:p>
    <w:p w:rsidR="00556D18" w:rsidRDefault="00556D18" w:rsidP="00556D18">
      <w:pPr>
        <w:ind w:firstLine="567"/>
        <w:jc w:val="both"/>
      </w:pPr>
      <w:r>
        <w:t>§ 1. W uchwale nr 515/20 Rady Miasta Torunia z dnia 19 listopada 2020 r. w sprawie sprzedaży nieruchomości zabudowanej, stanowiącej własność Gminy Mias</w:t>
      </w:r>
      <w:r w:rsidR="00EE5499">
        <w:t>ta Toruń, położonej przy Placu ś</w:t>
      </w:r>
      <w:r>
        <w:t>w. Katarzyny 7 w Toruniu w § 1:</w:t>
      </w:r>
    </w:p>
    <w:p w:rsidR="00556D18" w:rsidRDefault="00556D18" w:rsidP="00556D18">
      <w:pPr>
        <w:pStyle w:val="Akapitzlist"/>
        <w:numPr>
          <w:ilvl w:val="0"/>
          <w:numId w:val="1"/>
        </w:numPr>
        <w:ind w:left="567" w:hanging="425"/>
        <w:jc w:val="both"/>
      </w:pPr>
      <w:r>
        <w:t>dotychczasowa treść otrzymuje oznaczenie ust. 1;</w:t>
      </w:r>
    </w:p>
    <w:p w:rsidR="00556D18" w:rsidRDefault="00556D18" w:rsidP="00556D18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po ust. </w:t>
      </w:r>
      <w:r w:rsidR="008362CE">
        <w:t>1 dodaje się ust. 2 w brzmieniu:</w:t>
      </w:r>
    </w:p>
    <w:p w:rsidR="00556D18" w:rsidRDefault="00556D18" w:rsidP="00556D18">
      <w:pPr>
        <w:ind w:left="567"/>
        <w:jc w:val="both"/>
      </w:pPr>
      <w:r>
        <w:t>„2. Wyrazić zgodę na obniżenie bonifikaty od ceny części nieruchomości, o której mowa w ust. 1 wpisanej do rejestru zabytków województwa kujawsko-pomorskiego pod numerem A/1795 z 50% do 30%.”.</w:t>
      </w:r>
    </w:p>
    <w:p w:rsidR="00556D18" w:rsidRDefault="00556D18" w:rsidP="00556D18">
      <w:pPr>
        <w:ind w:left="567"/>
        <w:jc w:val="both"/>
      </w:pPr>
    </w:p>
    <w:p w:rsidR="00556D18" w:rsidRPr="00F40666" w:rsidRDefault="00556D18" w:rsidP="00556D18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 xml:space="preserve">§ 2. Wykonanie uchwały powierza się </w:t>
      </w:r>
      <w:r>
        <w:rPr>
          <w:lang w:eastAsia="pl-PL"/>
        </w:rPr>
        <w:t>Prezydentowi</w:t>
      </w:r>
      <w:r w:rsidRPr="00F40666">
        <w:rPr>
          <w:lang w:eastAsia="pl-PL"/>
        </w:rPr>
        <w:t xml:space="preserve"> Miasta Torunia.</w:t>
      </w:r>
    </w:p>
    <w:p w:rsidR="00556D18" w:rsidRPr="00F40666" w:rsidRDefault="00556D18" w:rsidP="00556D18">
      <w:pPr>
        <w:ind w:firstLine="567"/>
        <w:jc w:val="both"/>
        <w:rPr>
          <w:lang w:eastAsia="pl-PL"/>
        </w:rPr>
      </w:pPr>
    </w:p>
    <w:p w:rsidR="00556D18" w:rsidRPr="00F40666" w:rsidRDefault="00556D18" w:rsidP="00556D18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>§ 3. Uchwała wchodzi w życie z dniem podjęcia.</w:t>
      </w:r>
    </w:p>
    <w:p w:rsidR="00556D18" w:rsidRPr="00F40666" w:rsidRDefault="00556D18" w:rsidP="00556D18">
      <w:pPr>
        <w:jc w:val="both"/>
        <w:rPr>
          <w:lang w:eastAsia="pl-PL"/>
        </w:rPr>
      </w:pPr>
    </w:p>
    <w:p w:rsidR="00556D18" w:rsidRDefault="00556D18" w:rsidP="00556D18">
      <w:pPr>
        <w:jc w:val="both"/>
        <w:rPr>
          <w:lang w:eastAsia="pl-PL"/>
        </w:rPr>
      </w:pPr>
    </w:p>
    <w:p w:rsidR="00556D18" w:rsidRPr="00F40666" w:rsidRDefault="00556D18" w:rsidP="00556D18">
      <w:pPr>
        <w:jc w:val="both"/>
        <w:rPr>
          <w:lang w:eastAsia="pl-PL"/>
        </w:rPr>
      </w:pPr>
    </w:p>
    <w:p w:rsidR="00556D18" w:rsidRPr="00F40666" w:rsidRDefault="00556D18" w:rsidP="00556D18">
      <w:pPr>
        <w:jc w:val="both"/>
        <w:rPr>
          <w:lang w:eastAsia="pl-PL"/>
        </w:rPr>
      </w:pPr>
    </w:p>
    <w:p w:rsidR="00556D18" w:rsidRPr="00F40666" w:rsidRDefault="00556D18" w:rsidP="00556D18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Przewodniczący</w:t>
      </w:r>
    </w:p>
    <w:p w:rsidR="00556D18" w:rsidRPr="00F40666" w:rsidRDefault="00556D18" w:rsidP="00556D18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Rady Miasta Torunia</w:t>
      </w:r>
    </w:p>
    <w:p w:rsidR="00556D18" w:rsidRDefault="00B0374B" w:rsidP="00556D18">
      <w:pPr>
        <w:ind w:firstLine="3402"/>
        <w:jc w:val="center"/>
        <w:rPr>
          <w:lang w:eastAsia="pl-PL"/>
        </w:rPr>
      </w:pPr>
      <w:r>
        <w:rPr>
          <w:lang w:eastAsia="pl-PL"/>
        </w:rPr>
        <w:t>/-/</w:t>
      </w:r>
      <w:bookmarkStart w:id="0" w:name="_GoBack"/>
      <w:bookmarkEnd w:id="0"/>
      <w:r w:rsidR="00556D18" w:rsidRPr="00F40666">
        <w:rPr>
          <w:lang w:eastAsia="pl-PL"/>
        </w:rPr>
        <w:t>Marcin Czyżniewski</w:t>
      </w:r>
    </w:p>
    <w:sectPr w:rsidR="0055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EE" w:rsidRDefault="00CD0BEE" w:rsidP="00556D18">
      <w:r>
        <w:separator/>
      </w:r>
    </w:p>
  </w:endnote>
  <w:endnote w:type="continuationSeparator" w:id="0">
    <w:p w:rsidR="00CD0BEE" w:rsidRDefault="00CD0BEE" w:rsidP="005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EE" w:rsidRDefault="00CD0BEE" w:rsidP="00556D18">
      <w:r>
        <w:separator/>
      </w:r>
    </w:p>
  </w:footnote>
  <w:footnote w:type="continuationSeparator" w:id="0">
    <w:p w:rsidR="00CD0BEE" w:rsidRDefault="00CD0BEE" w:rsidP="00556D18">
      <w:r>
        <w:continuationSeparator/>
      </w:r>
    </w:p>
  </w:footnote>
  <w:footnote w:id="1">
    <w:p w:rsidR="00556D18" w:rsidRPr="00745C8C" w:rsidRDefault="00556D18" w:rsidP="00556D18">
      <w:pPr>
        <w:pStyle w:val="Tekstprzypisudolnego"/>
        <w:rPr>
          <w:rFonts w:ascii="Times New Roman" w:hAnsi="Times New Roman" w:cs="Times New Roman"/>
        </w:rPr>
      </w:pPr>
      <w:r w:rsidRPr="00745C8C">
        <w:rPr>
          <w:rStyle w:val="Odwoanieprzypisudolnego"/>
          <w:rFonts w:ascii="Times New Roman" w:hAnsi="Times New Roman" w:cs="Times New Roman"/>
        </w:rPr>
        <w:footnoteRef/>
      </w:r>
      <w:r w:rsidRPr="00745C8C">
        <w:rPr>
          <w:rFonts w:ascii="Times New Roman" w:hAnsi="Times New Roman" w:cs="Times New Roman"/>
        </w:rPr>
        <w:t xml:space="preserve"> Zmiany tekstu jednolitego wymienionej ustawy zostały ogłoszone w Dz. U. z 2021 r., poz.1834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A10"/>
    <w:multiLevelType w:val="hybridMultilevel"/>
    <w:tmpl w:val="27BA9224"/>
    <w:lvl w:ilvl="0" w:tplc="C91CA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8"/>
    <w:rsid w:val="004C0453"/>
    <w:rsid w:val="00556D18"/>
    <w:rsid w:val="006128FF"/>
    <w:rsid w:val="00621F80"/>
    <w:rsid w:val="008362CE"/>
    <w:rsid w:val="008641A5"/>
    <w:rsid w:val="00B0374B"/>
    <w:rsid w:val="00CD0BEE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FE90"/>
  <w15:chartTrackingRefBased/>
  <w15:docId w15:val="{252F78D8-65EA-4B49-8B8F-AB65738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D1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D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2021-12-21T09:51:00Z</dcterms:created>
  <dcterms:modified xsi:type="dcterms:W3CDTF">2021-12-21T09:51:00Z</dcterms:modified>
</cp:coreProperties>
</file>