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D2" w:rsidRPr="00791CD2" w:rsidRDefault="00791CD2" w:rsidP="00791CD2">
      <w:pPr>
        <w:pStyle w:val="Tekstpodstawowy"/>
        <w:jc w:val="center"/>
        <w:rPr>
          <w:bCs/>
          <w:szCs w:val="24"/>
        </w:rPr>
      </w:pPr>
      <w:r w:rsidRPr="00791CD2">
        <w:rPr>
          <w:szCs w:val="24"/>
        </w:rPr>
        <w:t>UCHWAŁA</w:t>
      </w:r>
      <w:r w:rsidRPr="00791CD2">
        <w:rPr>
          <w:bCs/>
          <w:szCs w:val="24"/>
        </w:rPr>
        <w:t xml:space="preserve"> NR 660/21</w:t>
      </w:r>
    </w:p>
    <w:p w:rsidR="00791CD2" w:rsidRPr="00791CD2" w:rsidRDefault="00791CD2" w:rsidP="00791CD2">
      <w:pPr>
        <w:pStyle w:val="Tekstpodstawowy"/>
        <w:jc w:val="center"/>
        <w:rPr>
          <w:bCs/>
          <w:szCs w:val="24"/>
        </w:rPr>
      </w:pPr>
      <w:r w:rsidRPr="00791CD2">
        <w:rPr>
          <w:bCs/>
          <w:szCs w:val="24"/>
        </w:rPr>
        <w:t>RADY MIASTA TORUNIA</w:t>
      </w:r>
    </w:p>
    <w:p w:rsidR="00791CD2" w:rsidRPr="00791CD2" w:rsidRDefault="00791CD2" w:rsidP="00791CD2">
      <w:pPr>
        <w:pStyle w:val="Tekstpodstawowy"/>
        <w:jc w:val="center"/>
        <w:rPr>
          <w:szCs w:val="24"/>
        </w:rPr>
      </w:pPr>
      <w:r w:rsidRPr="00791CD2">
        <w:rPr>
          <w:szCs w:val="24"/>
        </w:rPr>
        <w:t>z dnia 17 czerwca 2021 r.</w:t>
      </w:r>
    </w:p>
    <w:p w:rsidR="00013EDD" w:rsidRPr="00846E12" w:rsidRDefault="00013EDD" w:rsidP="00791C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EDD" w:rsidRPr="00846E12" w:rsidRDefault="00503554" w:rsidP="00791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12">
        <w:rPr>
          <w:rFonts w:ascii="Times New Roman" w:hAnsi="Times New Roman" w:cs="Times New Roman"/>
          <w:bCs/>
          <w:sz w:val="24"/>
          <w:szCs w:val="24"/>
        </w:rPr>
        <w:t>w sprawie wyrażenia zgody na utworzenie Społecznej Inicjatywy Mieszkaniowej „KZN Toruński” sp. z o.o.</w:t>
      </w:r>
    </w:p>
    <w:p w:rsidR="00013EDD" w:rsidRPr="00846E12" w:rsidRDefault="00013EDD" w:rsidP="00791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EDD" w:rsidRPr="00846E12" w:rsidRDefault="00503554" w:rsidP="00791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E12">
        <w:rPr>
          <w:rFonts w:ascii="Times New Roman" w:hAnsi="Times New Roman" w:cs="Times New Roman"/>
          <w:sz w:val="24"/>
          <w:szCs w:val="24"/>
        </w:rPr>
        <w:t>Na podstawie art.18 ust. 2 pkt 9 lit f ustawy z dnia 8 marca 1990 r. o samorządzie gminnym (Dz. U. z 2020 r. poz.</w:t>
      </w:r>
      <w:r w:rsidR="00791CD2" w:rsidRPr="00846E12">
        <w:rPr>
          <w:rFonts w:ascii="Times New Roman" w:hAnsi="Times New Roman" w:cs="Times New Roman"/>
          <w:sz w:val="24"/>
          <w:szCs w:val="24"/>
        </w:rPr>
        <w:t xml:space="preserve"> </w:t>
      </w:r>
      <w:r w:rsidRPr="00846E12">
        <w:rPr>
          <w:rFonts w:ascii="Times New Roman" w:hAnsi="Times New Roman" w:cs="Times New Roman"/>
          <w:sz w:val="24"/>
          <w:szCs w:val="24"/>
        </w:rPr>
        <w:t xml:space="preserve">713 z </w:t>
      </w:r>
      <w:proofErr w:type="spellStart"/>
      <w:r w:rsidRPr="00846E1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46E12">
        <w:rPr>
          <w:rFonts w:ascii="Times New Roman" w:hAnsi="Times New Roman" w:cs="Times New Roman"/>
          <w:sz w:val="24"/>
          <w:szCs w:val="24"/>
        </w:rPr>
        <w:t>. zm.</w:t>
      </w:r>
      <w:r w:rsidR="00791CD2" w:rsidRPr="00846E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46E12">
        <w:rPr>
          <w:rFonts w:ascii="Times New Roman" w:hAnsi="Times New Roman" w:cs="Times New Roman"/>
          <w:sz w:val="24"/>
          <w:szCs w:val="24"/>
        </w:rPr>
        <w:t>)</w:t>
      </w:r>
      <w:r w:rsidR="00791CD2" w:rsidRPr="00846E12">
        <w:rPr>
          <w:rFonts w:ascii="Times New Roman" w:hAnsi="Times New Roman" w:cs="Times New Roman"/>
          <w:sz w:val="24"/>
          <w:szCs w:val="24"/>
        </w:rPr>
        <w:t xml:space="preserve"> </w:t>
      </w:r>
      <w:r w:rsidRPr="00846E12">
        <w:rPr>
          <w:rFonts w:ascii="Times New Roman" w:hAnsi="Times New Roman" w:cs="Times New Roman"/>
          <w:color w:val="000000"/>
          <w:sz w:val="24"/>
          <w:szCs w:val="24"/>
        </w:rPr>
        <w:t>uchwala się, co następuje:</w:t>
      </w:r>
    </w:p>
    <w:p w:rsidR="00013EDD" w:rsidRPr="00846E12" w:rsidRDefault="00013EDD" w:rsidP="00791C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EDD" w:rsidRPr="00791CD2" w:rsidRDefault="00503554" w:rsidP="00791CD2">
      <w:pPr>
        <w:spacing w:after="0" w:line="240" w:lineRule="auto"/>
        <w:ind w:firstLine="567"/>
        <w:jc w:val="both"/>
        <w:rPr>
          <w:sz w:val="24"/>
          <w:szCs w:val="24"/>
        </w:rPr>
      </w:pPr>
      <w:r w:rsidRPr="00846E12">
        <w:rPr>
          <w:rFonts w:ascii="Times New Roman" w:hAnsi="Times New Roman" w:cs="Times New Roman"/>
          <w:bCs/>
          <w:sz w:val="24"/>
          <w:szCs w:val="24"/>
        </w:rPr>
        <w:t>§ 1.</w:t>
      </w:r>
      <w:r w:rsidR="00791CD2" w:rsidRPr="00846E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6E12">
        <w:rPr>
          <w:rFonts w:ascii="Times New Roman" w:hAnsi="Times New Roman" w:cs="Times New Roman"/>
          <w:sz w:val="24"/>
          <w:szCs w:val="24"/>
        </w:rPr>
        <w:t>1. Wyraża się zgodę na utwor</w:t>
      </w:r>
      <w:r w:rsidR="006D58B8">
        <w:rPr>
          <w:rFonts w:ascii="Times New Roman" w:hAnsi="Times New Roman" w:cs="Times New Roman"/>
          <w:sz w:val="24"/>
          <w:szCs w:val="24"/>
        </w:rPr>
        <w:t xml:space="preserve">zenie </w:t>
      </w:r>
      <w:r w:rsidR="00630D49" w:rsidRPr="00846E12">
        <w:rPr>
          <w:rFonts w:ascii="Times New Roman" w:hAnsi="Times New Roman" w:cs="Times New Roman"/>
          <w:sz w:val="24"/>
          <w:szCs w:val="24"/>
        </w:rPr>
        <w:t>przez Gminę Miasta Toruń</w:t>
      </w:r>
      <w:r w:rsidRPr="00846E12">
        <w:rPr>
          <w:rFonts w:ascii="Times New Roman" w:hAnsi="Times New Roman" w:cs="Times New Roman"/>
          <w:sz w:val="24"/>
          <w:szCs w:val="24"/>
        </w:rPr>
        <w:t xml:space="preserve"> spółki pod nazwą</w:t>
      </w:r>
      <w:r w:rsidR="00791CD2" w:rsidRPr="00846E12">
        <w:rPr>
          <w:rFonts w:ascii="Times New Roman" w:hAnsi="Times New Roman" w:cs="Times New Roman"/>
          <w:sz w:val="24"/>
          <w:szCs w:val="24"/>
        </w:rPr>
        <w:t xml:space="preserve"> </w:t>
      </w:r>
      <w:r w:rsidRPr="00846E12">
        <w:rPr>
          <w:rFonts w:ascii="Times New Roman" w:hAnsi="Times New Roman" w:cs="Times New Roman"/>
          <w:sz w:val="24"/>
          <w:szCs w:val="24"/>
        </w:rPr>
        <w:t>Społeczna Inicjatywa Mieszkaniowa</w:t>
      </w:r>
      <w:r w:rsidRPr="00791CD2">
        <w:rPr>
          <w:rFonts w:ascii="Times New Roman" w:hAnsi="Times New Roman" w:cs="Times New Roman"/>
          <w:sz w:val="24"/>
          <w:szCs w:val="24"/>
        </w:rPr>
        <w:t xml:space="preserve"> „KZN Toruński” spółka z ograniczoną odpowiedzialnością, zwaną dalej „Spółką”, z siedzibą w Toruniu, </w:t>
      </w:r>
      <w:r w:rsidR="00791CD2">
        <w:rPr>
          <w:rFonts w:ascii="Times New Roman" w:hAnsi="Times New Roman" w:cs="Times New Roman"/>
          <w:sz w:val="24"/>
          <w:szCs w:val="24"/>
        </w:rPr>
        <w:t>której udziałowcem będzie także</w:t>
      </w:r>
      <w:r w:rsidRPr="00791CD2">
        <w:rPr>
          <w:rFonts w:ascii="Times New Roman" w:hAnsi="Times New Roman" w:cs="Times New Roman"/>
          <w:sz w:val="24"/>
          <w:szCs w:val="24"/>
        </w:rPr>
        <w:t xml:space="preserve"> Krajowy Zasób Nieruchomości na zasadach określonych</w:t>
      </w:r>
      <w:r w:rsidR="00791CD2">
        <w:rPr>
          <w:rFonts w:ascii="Times New Roman" w:hAnsi="Times New Roman" w:cs="Times New Roman"/>
          <w:sz w:val="24"/>
          <w:szCs w:val="24"/>
        </w:rPr>
        <w:t xml:space="preserve"> w ustawie z dnia 20 lipca 2017 </w:t>
      </w:r>
      <w:r w:rsidRPr="00791CD2">
        <w:rPr>
          <w:rFonts w:ascii="Times New Roman" w:hAnsi="Times New Roman" w:cs="Times New Roman"/>
          <w:sz w:val="24"/>
          <w:szCs w:val="24"/>
        </w:rPr>
        <w:t xml:space="preserve">r. o Krajowym Zasobie Nieruchomości (Dz. U. z 2020 r. poz. 1100, z </w:t>
      </w:r>
      <w:proofErr w:type="spellStart"/>
      <w:r w:rsidRPr="00791CD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1CD2">
        <w:rPr>
          <w:rFonts w:ascii="Times New Roman" w:hAnsi="Times New Roman" w:cs="Times New Roman"/>
          <w:sz w:val="24"/>
          <w:szCs w:val="24"/>
        </w:rPr>
        <w:t>. zm.</w:t>
      </w:r>
      <w:r w:rsidR="00791CD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791CD2">
        <w:rPr>
          <w:rFonts w:ascii="Times New Roman" w:hAnsi="Times New Roman" w:cs="Times New Roman"/>
          <w:sz w:val="24"/>
          <w:szCs w:val="24"/>
        </w:rPr>
        <w:t>).</w:t>
      </w:r>
    </w:p>
    <w:p w:rsidR="00013EDD" w:rsidRPr="00791CD2" w:rsidRDefault="00503554" w:rsidP="0079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D2">
        <w:rPr>
          <w:rFonts w:ascii="Times New Roman" w:hAnsi="Times New Roman" w:cs="Times New Roman"/>
          <w:sz w:val="24"/>
          <w:szCs w:val="24"/>
        </w:rPr>
        <w:t>2. Podstawowym celem gospodarczym Spółki jest budowanie domów mieszkalnych oraz</w:t>
      </w:r>
      <w:r w:rsidR="00791CD2">
        <w:rPr>
          <w:rFonts w:ascii="Times New Roman" w:hAnsi="Times New Roman" w:cs="Times New Roman"/>
          <w:sz w:val="24"/>
          <w:szCs w:val="24"/>
        </w:rPr>
        <w:t xml:space="preserve"> </w:t>
      </w:r>
      <w:r w:rsidRPr="00791CD2">
        <w:rPr>
          <w:rFonts w:ascii="Times New Roman" w:hAnsi="Times New Roman" w:cs="Times New Roman"/>
          <w:sz w:val="24"/>
          <w:szCs w:val="24"/>
        </w:rPr>
        <w:t>ich eksploatacja na zasadach najmu zgodnie z przepisami ustawy z dnia 26 października</w:t>
      </w:r>
      <w:r w:rsidR="00791CD2">
        <w:rPr>
          <w:rFonts w:ascii="Times New Roman" w:hAnsi="Times New Roman" w:cs="Times New Roman"/>
          <w:sz w:val="24"/>
          <w:szCs w:val="24"/>
        </w:rPr>
        <w:t xml:space="preserve"> </w:t>
      </w:r>
      <w:r w:rsidR="006D58B8">
        <w:rPr>
          <w:rFonts w:ascii="Times New Roman" w:hAnsi="Times New Roman" w:cs="Times New Roman"/>
          <w:sz w:val="24"/>
          <w:szCs w:val="24"/>
        </w:rPr>
        <w:t>1995 </w:t>
      </w:r>
      <w:r w:rsidRPr="00791CD2">
        <w:rPr>
          <w:rFonts w:ascii="Times New Roman" w:hAnsi="Times New Roman" w:cs="Times New Roman"/>
          <w:sz w:val="24"/>
          <w:szCs w:val="24"/>
        </w:rPr>
        <w:t>r. o niektórych formach popierania budownictwa mieszkaniowego.</w:t>
      </w:r>
    </w:p>
    <w:p w:rsidR="00013EDD" w:rsidRPr="00791CD2" w:rsidRDefault="00013EDD" w:rsidP="0079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EDD" w:rsidRPr="00791CD2" w:rsidRDefault="00503554" w:rsidP="00791C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1CD2">
        <w:rPr>
          <w:rFonts w:ascii="Times New Roman" w:hAnsi="Times New Roman" w:cs="Times New Roman"/>
          <w:bCs/>
          <w:sz w:val="24"/>
          <w:szCs w:val="24"/>
        </w:rPr>
        <w:t xml:space="preserve">§ 2. </w:t>
      </w:r>
      <w:r w:rsidRPr="00791CD2">
        <w:rPr>
          <w:rFonts w:ascii="Times New Roman" w:hAnsi="Times New Roman" w:cs="Times New Roman"/>
          <w:sz w:val="24"/>
          <w:szCs w:val="24"/>
        </w:rPr>
        <w:t xml:space="preserve">Gmina Miasta Toruń wniesie do Spółki w formie wkładu pieniężnego kwotę otrzymaną z Rządowego Funduszu Rozwoju Mieszkalnictwa w celu objęcia udziałów </w:t>
      </w:r>
      <w:r w:rsidR="00630D49">
        <w:rPr>
          <w:rFonts w:ascii="Times New Roman" w:hAnsi="Times New Roman" w:cs="Times New Roman"/>
          <w:sz w:val="24"/>
          <w:szCs w:val="24"/>
        </w:rPr>
        <w:t>w </w:t>
      </w:r>
      <w:r w:rsidRPr="00791CD2">
        <w:rPr>
          <w:rFonts w:ascii="Times New Roman" w:hAnsi="Times New Roman" w:cs="Times New Roman"/>
          <w:sz w:val="24"/>
          <w:szCs w:val="24"/>
        </w:rPr>
        <w:t>Spółce.</w:t>
      </w:r>
    </w:p>
    <w:p w:rsidR="00013EDD" w:rsidRPr="00791CD2" w:rsidRDefault="00013EDD" w:rsidP="00791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EDD" w:rsidRPr="00791CD2" w:rsidRDefault="00503554" w:rsidP="007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D2">
        <w:rPr>
          <w:rFonts w:ascii="Times New Roman" w:hAnsi="Times New Roman" w:cs="Times New Roman"/>
          <w:sz w:val="24"/>
          <w:szCs w:val="24"/>
        </w:rPr>
        <w:t xml:space="preserve">§ 3. </w:t>
      </w:r>
      <w:r w:rsidR="009F2D4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791CD2">
        <w:rPr>
          <w:rFonts w:ascii="Times New Roman" w:hAnsi="Times New Roman" w:cs="Times New Roman"/>
          <w:sz w:val="24"/>
          <w:szCs w:val="24"/>
        </w:rPr>
        <w:t>Prezydentowi Miasta Torunia.</w:t>
      </w:r>
    </w:p>
    <w:p w:rsidR="00013EDD" w:rsidRPr="00791CD2" w:rsidRDefault="00013EDD" w:rsidP="007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EDD" w:rsidRPr="00791CD2" w:rsidRDefault="00503554" w:rsidP="00791C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CD2">
        <w:rPr>
          <w:rFonts w:ascii="Times New Roman" w:hAnsi="Times New Roman" w:cs="Times New Roman"/>
          <w:sz w:val="24"/>
          <w:szCs w:val="24"/>
        </w:rPr>
        <w:t>§ 4. Uchwała wchodzi w życie z dniem podjęcia.</w:t>
      </w:r>
    </w:p>
    <w:p w:rsidR="00013EDD" w:rsidRPr="00791CD2" w:rsidRDefault="00013EDD" w:rsidP="00791C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3EDD" w:rsidRPr="00791CD2" w:rsidRDefault="00013EDD" w:rsidP="00791C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3EDD" w:rsidRPr="00791CD2" w:rsidRDefault="00013EDD" w:rsidP="00791C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3EDD" w:rsidRPr="00791CD2" w:rsidRDefault="00013EDD" w:rsidP="00791C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3EDD" w:rsidRPr="00791CD2" w:rsidRDefault="00503554" w:rsidP="00791CD2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791CD2">
        <w:rPr>
          <w:rFonts w:ascii="Times New Roman" w:hAnsi="Times New Roman" w:cs="Times New Roman"/>
          <w:sz w:val="24"/>
          <w:szCs w:val="24"/>
        </w:rPr>
        <w:t>Przewodniczący</w:t>
      </w:r>
    </w:p>
    <w:p w:rsidR="00013EDD" w:rsidRPr="00791CD2" w:rsidRDefault="00503554" w:rsidP="00791CD2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791CD2">
        <w:rPr>
          <w:rFonts w:ascii="Times New Roman" w:hAnsi="Times New Roman" w:cs="Times New Roman"/>
          <w:sz w:val="24"/>
          <w:szCs w:val="24"/>
        </w:rPr>
        <w:t>Rady Miasta Torunia</w:t>
      </w:r>
    </w:p>
    <w:p w:rsidR="00013EDD" w:rsidRPr="00791CD2" w:rsidRDefault="009068D2" w:rsidP="00791CD2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/-/</w:t>
      </w:r>
      <w:bookmarkStart w:id="0" w:name="_GoBack"/>
      <w:bookmarkEnd w:id="0"/>
      <w:r w:rsidR="00503554" w:rsidRPr="00791CD2">
        <w:rPr>
          <w:rFonts w:ascii="Times New Roman" w:hAnsi="Times New Roman" w:cs="Times New Roman"/>
          <w:color w:val="030303"/>
          <w:sz w:val="24"/>
          <w:szCs w:val="24"/>
        </w:rPr>
        <w:t>Marcin Czyżniewski</w:t>
      </w:r>
    </w:p>
    <w:sectPr w:rsidR="00013EDD" w:rsidRPr="00791CD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36" w:rsidRDefault="00FF7436" w:rsidP="00791CD2">
      <w:pPr>
        <w:spacing w:after="0" w:line="240" w:lineRule="auto"/>
      </w:pPr>
      <w:r>
        <w:separator/>
      </w:r>
    </w:p>
  </w:endnote>
  <w:endnote w:type="continuationSeparator" w:id="0">
    <w:p w:rsidR="00FF7436" w:rsidRDefault="00FF7436" w:rsidP="007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36" w:rsidRDefault="00FF7436" w:rsidP="00791CD2">
      <w:pPr>
        <w:spacing w:after="0" w:line="240" w:lineRule="auto"/>
      </w:pPr>
      <w:r>
        <w:separator/>
      </w:r>
    </w:p>
  </w:footnote>
  <w:footnote w:type="continuationSeparator" w:id="0">
    <w:p w:rsidR="00FF7436" w:rsidRDefault="00FF7436" w:rsidP="00791CD2">
      <w:pPr>
        <w:spacing w:after="0" w:line="240" w:lineRule="auto"/>
      </w:pPr>
      <w:r>
        <w:continuationSeparator/>
      </w:r>
    </w:p>
  </w:footnote>
  <w:footnote w:id="1">
    <w:p w:rsidR="00791CD2" w:rsidRPr="00791CD2" w:rsidRDefault="00791CD2" w:rsidP="00791C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1CD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91CD2">
        <w:rPr>
          <w:rFonts w:ascii="Times New Roman" w:hAnsi="Times New Roman" w:cs="Times New Roman"/>
          <w:sz w:val="20"/>
          <w:szCs w:val="20"/>
        </w:rPr>
        <w:t xml:space="preserve"> Zmiany tekstu jednolitego wymienionej ustawy zostały ogłoszone w Dz. U. z 2020 r. poz. 1378.</w:t>
      </w:r>
    </w:p>
  </w:footnote>
  <w:footnote w:id="2">
    <w:p w:rsidR="00791CD2" w:rsidRPr="00791CD2" w:rsidRDefault="00791CD2" w:rsidP="00791CD2">
      <w:pPr>
        <w:pStyle w:val="Tekstprzypisudolnego"/>
        <w:jc w:val="both"/>
        <w:rPr>
          <w:rFonts w:ascii="Times New Roman" w:hAnsi="Times New Roman" w:cs="Times New Roman"/>
        </w:rPr>
      </w:pPr>
      <w:r w:rsidRPr="00791CD2">
        <w:rPr>
          <w:rStyle w:val="Odwoanieprzypisudolnego"/>
          <w:rFonts w:ascii="Times New Roman" w:hAnsi="Times New Roman" w:cs="Times New Roman"/>
        </w:rPr>
        <w:footnoteRef/>
      </w:r>
      <w:r w:rsidRPr="00791CD2">
        <w:rPr>
          <w:rFonts w:ascii="Times New Roman" w:hAnsi="Times New Roman" w:cs="Times New Roman"/>
        </w:rPr>
        <w:t xml:space="preserve"> Zmiany tekstu jednolitego wymienionej ustawy zostały ogłoszone w Dz. U. z 2020 r. poz. 2127, z 2021 r. </w:t>
      </w:r>
      <w:r w:rsidR="00630D49">
        <w:rPr>
          <w:rFonts w:ascii="Times New Roman" w:hAnsi="Times New Roman" w:cs="Times New Roman"/>
        </w:rPr>
        <w:t>poz. </w:t>
      </w:r>
      <w:r>
        <w:rPr>
          <w:rFonts w:ascii="Times New Roman" w:hAnsi="Times New Roman" w:cs="Times New Roman"/>
        </w:rPr>
        <w:t xml:space="preserve">11 </w:t>
      </w:r>
      <w:r w:rsidRPr="00791CD2">
        <w:rPr>
          <w:rFonts w:ascii="Times New Roman" w:hAnsi="Times New Roman" w:cs="Times New Roman"/>
        </w:rPr>
        <w:t>i 223.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DD"/>
    <w:rsid w:val="00013EDD"/>
    <w:rsid w:val="004A76C1"/>
    <w:rsid w:val="00503554"/>
    <w:rsid w:val="00630D49"/>
    <w:rsid w:val="006D58B8"/>
    <w:rsid w:val="00791CD2"/>
    <w:rsid w:val="00846E12"/>
    <w:rsid w:val="009068D2"/>
    <w:rsid w:val="00952191"/>
    <w:rsid w:val="009F2D47"/>
    <w:rsid w:val="00A60C34"/>
    <w:rsid w:val="00AF3DE1"/>
    <w:rsid w:val="00BD7F8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E4C5"/>
  <w15:docId w15:val="{7E0F2CD2-4BA1-4997-B93B-8123059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4D8"/>
    <w:pPr>
      <w:suppressAutoHyphens/>
      <w:spacing w:after="20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E2D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8E2D73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77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E2D7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F73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77E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link w:val="TekstpodstawowyZnak"/>
    <w:semiHidden/>
    <w:unhideWhenUsed/>
    <w:rsid w:val="00791CD2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D2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1D59-438D-43C3-A6C9-B096FF9D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m.goczynski</dc:creator>
  <cp:lastModifiedBy>b.czerwonka</cp:lastModifiedBy>
  <cp:revision>2</cp:revision>
  <cp:lastPrinted>2021-06-08T11:58:00Z</cp:lastPrinted>
  <dcterms:created xsi:type="dcterms:W3CDTF">2021-06-21T10:33:00Z</dcterms:created>
  <dcterms:modified xsi:type="dcterms:W3CDTF">2021-06-21T10:33:00Z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