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F1E" w:rsidRPr="009A156B" w:rsidRDefault="00EE7F1E" w:rsidP="009A156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156B">
        <w:rPr>
          <w:rFonts w:ascii="Times New Roman" w:hAnsi="Times New Roman" w:cs="Times New Roman"/>
          <w:color w:val="000000"/>
          <w:sz w:val="24"/>
          <w:szCs w:val="24"/>
        </w:rPr>
        <w:t>UCHWAŁA NR 598/21</w:t>
      </w:r>
    </w:p>
    <w:p w:rsidR="00EE7F1E" w:rsidRPr="009A156B" w:rsidRDefault="00EE7F1E" w:rsidP="009A156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156B">
        <w:rPr>
          <w:rFonts w:ascii="Times New Roman" w:hAnsi="Times New Roman" w:cs="Times New Roman"/>
          <w:color w:val="000000"/>
          <w:sz w:val="24"/>
          <w:szCs w:val="24"/>
        </w:rPr>
        <w:t>RADY MIASTA TORUNIA</w:t>
      </w:r>
    </w:p>
    <w:p w:rsidR="00EE7F1E" w:rsidRPr="009A156B" w:rsidRDefault="00EE7F1E" w:rsidP="009A156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156B">
        <w:rPr>
          <w:rFonts w:ascii="Times New Roman" w:hAnsi="Times New Roman" w:cs="Times New Roman"/>
          <w:color w:val="000000"/>
          <w:sz w:val="24"/>
          <w:szCs w:val="24"/>
        </w:rPr>
        <w:t>z dnia 18 marca 2021 r.</w:t>
      </w:r>
    </w:p>
    <w:p w:rsidR="00417711" w:rsidRPr="009A156B" w:rsidRDefault="00417711" w:rsidP="009A156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7711" w:rsidRPr="009A156B" w:rsidRDefault="00417711" w:rsidP="009A15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>w sprawie zmiany statutu</w:t>
      </w:r>
      <w:r w:rsidR="00D2416F"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Toruńskiego Centrum Świadczeń R</w:t>
      </w:r>
      <w:r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>odzinie</w:t>
      </w:r>
      <w:r w:rsidR="00121547"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>, ul</w:t>
      </w:r>
      <w:r w:rsidR="00A50A14"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21547"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Batorego 38/40 </w:t>
      </w:r>
      <w:r w:rsidR="00F24614">
        <w:rPr>
          <w:rFonts w:ascii="Times New Roman" w:hAnsi="Times New Roman" w:cs="Times New Roman"/>
          <w:color w:val="000000" w:themeColor="text1"/>
          <w:sz w:val="24"/>
          <w:szCs w:val="24"/>
        </w:rPr>
        <w:t>w </w:t>
      </w:r>
      <w:r w:rsidR="00121547"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>Toruniu.</w:t>
      </w:r>
    </w:p>
    <w:p w:rsidR="00417711" w:rsidRPr="009A156B" w:rsidRDefault="00417711" w:rsidP="009A156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7711" w:rsidRPr="009A156B" w:rsidRDefault="00417711" w:rsidP="009A15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>Na podstawie art. 18 ust</w:t>
      </w:r>
      <w:r w:rsidR="00D2416F"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</w:t>
      </w:r>
      <w:r w:rsidR="00D2416F"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>pkt 9 lit. h ustawy z dnia 8 mar</w:t>
      </w:r>
      <w:r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>ca 1990r. o samorządzie gminnym (Dz.</w:t>
      </w:r>
      <w:r w:rsidR="00E86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>U.</w:t>
      </w:r>
      <w:r w:rsidR="00F87488"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5E6D"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>z 2020</w:t>
      </w:r>
      <w:r w:rsidR="00C51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416F"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="00325E6D"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poz. 713 z </w:t>
      </w:r>
      <w:proofErr w:type="spellStart"/>
      <w:r w:rsidR="00325E6D"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="00325E6D"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>. zm.</w:t>
      </w:r>
      <w:r w:rsidR="00325E6D" w:rsidRPr="009A156B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>) oraz art. 11 ust</w:t>
      </w:r>
      <w:r w:rsidR="00D2416F"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ustawy z dnia 27 sierpnia 2009</w:t>
      </w:r>
      <w:r w:rsidR="00C51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</w:t>
      </w:r>
      <w:r w:rsidR="00F24614">
        <w:rPr>
          <w:rFonts w:ascii="Times New Roman" w:hAnsi="Times New Roman" w:cs="Times New Roman"/>
          <w:color w:val="000000" w:themeColor="text1"/>
          <w:sz w:val="24"/>
          <w:szCs w:val="24"/>
        </w:rPr>
        <w:t>o </w:t>
      </w:r>
      <w:r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>finansach publicznych (</w:t>
      </w:r>
      <w:r w:rsidR="00F87488"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>Dz.</w:t>
      </w:r>
      <w:r w:rsidR="00E86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7488"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>U. z</w:t>
      </w:r>
      <w:r w:rsidR="00764DFB"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2021</w:t>
      </w:r>
      <w:r w:rsidR="00C51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1A40"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="00764DFB"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poz. 305</w:t>
      </w:r>
      <w:r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>) uchwala się</w:t>
      </w:r>
      <w:r w:rsidR="009A15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 następuje:</w:t>
      </w:r>
    </w:p>
    <w:p w:rsidR="009A156B" w:rsidRPr="009A156B" w:rsidRDefault="009A156B" w:rsidP="009A15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7711" w:rsidRPr="009A156B" w:rsidRDefault="00417711" w:rsidP="009A156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§ 1. W </w:t>
      </w:r>
      <w:r w:rsidR="00F87488"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>statucie Toruńskiego Centrum Św</w:t>
      </w:r>
      <w:r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F87488"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dczeń Rodzinie </w:t>
      </w:r>
      <w:r w:rsidR="00121547"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ul. Batorego 38/40 </w:t>
      </w:r>
      <w:r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Toruniu, stanowiącym załącznik do uchwały nr 387/16 Rady Miasta Torunia z dnia 8 września 2016r. </w:t>
      </w:r>
      <w:r w:rsidR="00F24614">
        <w:rPr>
          <w:rFonts w:ascii="Times New Roman" w:hAnsi="Times New Roman" w:cs="Times New Roman"/>
          <w:color w:val="000000" w:themeColor="text1"/>
          <w:sz w:val="24"/>
          <w:szCs w:val="24"/>
        </w:rPr>
        <w:t>w </w:t>
      </w:r>
      <w:r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>sprawie utworzenia jednostki budżetowej Gminy Miasta Toruń pod nazwą „Toruńskie Centrum Świadczeń Rodzinie”</w:t>
      </w:r>
      <w:r w:rsidR="00764DFB"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nadania statutu</w:t>
      </w:r>
      <w:r w:rsidR="00270359" w:rsidRPr="009A156B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>, wprowadza się następujące zmiany:</w:t>
      </w:r>
    </w:p>
    <w:p w:rsidR="00004E02" w:rsidRPr="009A156B" w:rsidRDefault="00F71AD0" w:rsidP="009A156B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>w § 4 po pkt</w:t>
      </w:r>
      <w:r w:rsidR="00004E02"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</w:t>
      </w:r>
      <w:r w:rsidR="00187038"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3A6955"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kropkę zastępuje się średnikiem i</w:t>
      </w:r>
      <w:r w:rsidR="00004E02"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dodaje się pkt</w:t>
      </w:r>
      <w:r w:rsidR="00187038"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8f</w:t>
      </w:r>
      <w:r w:rsidR="00004E02"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brzmieniu:</w:t>
      </w:r>
    </w:p>
    <w:p w:rsidR="00417711" w:rsidRPr="009A156B" w:rsidRDefault="00187038" w:rsidP="009A156B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>„8f</w:t>
      </w:r>
      <w:r w:rsidR="00874970"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81818"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129D"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>ustawy z dnia 27 kwietnia 2001</w:t>
      </w:r>
      <w:r w:rsidR="00193ABD"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</w:t>
      </w:r>
      <w:r w:rsidR="00AC129D"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>Prawo ochrony środowiska (Dz.</w:t>
      </w:r>
      <w:r w:rsidR="00F24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U. z 2020</w:t>
      </w:r>
      <w:r w:rsidR="00C51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4614">
        <w:rPr>
          <w:rFonts w:ascii="Times New Roman" w:hAnsi="Times New Roman" w:cs="Times New Roman"/>
          <w:color w:val="000000" w:themeColor="text1"/>
          <w:sz w:val="24"/>
          <w:szCs w:val="24"/>
        </w:rPr>
        <w:t>r. poz. </w:t>
      </w:r>
      <w:r w:rsidR="00AC129D"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1219 z </w:t>
      </w:r>
      <w:proofErr w:type="spellStart"/>
      <w:r w:rsidR="00AC129D"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="00AC129D"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>. zm.).</w:t>
      </w:r>
      <w:r w:rsidR="00F71AD0"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193ABD"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04E02" w:rsidRPr="009A156B" w:rsidRDefault="00004E02" w:rsidP="009A156B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>w § 5 pkt</w:t>
      </w:r>
      <w:r w:rsidR="00AC129D"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</w:t>
      </w:r>
      <w:r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kropkę zastępuje si</w:t>
      </w:r>
      <w:r w:rsidR="00AC129D"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>ę średnikiem i dodaje się pkt 13</w:t>
      </w:r>
      <w:r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brzmieniu:</w:t>
      </w:r>
    </w:p>
    <w:p w:rsidR="00980280" w:rsidRPr="009A156B" w:rsidRDefault="00AC129D" w:rsidP="009A156B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>„13</w:t>
      </w:r>
      <w:r w:rsidR="003D200A"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wydawania zaświadczeń </w:t>
      </w:r>
      <w:r w:rsidR="008230ED"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>o wysokości przeciętnego miesięcznego dochodu przyp</w:t>
      </w:r>
      <w:r w:rsidR="003277AA"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>adającego na jednego członka</w:t>
      </w:r>
      <w:r w:rsidR="008230ED"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gospodarstwa domowego </w:t>
      </w:r>
      <w:r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>na podstawie ustawy Prawo ochrony środowiska</w:t>
      </w:r>
      <w:r w:rsidR="00211A40"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A156B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:rsidR="00980280" w:rsidRPr="009A156B" w:rsidRDefault="00980280" w:rsidP="009A156B">
      <w:pPr>
        <w:pStyle w:val="Akapitzlist"/>
        <w:spacing w:after="0" w:line="240" w:lineRule="auto"/>
        <w:ind w:left="765"/>
        <w:rPr>
          <w:rFonts w:ascii="Times New Roman" w:hAnsi="Times New Roman" w:cs="Times New Roman"/>
          <w:sz w:val="24"/>
          <w:szCs w:val="24"/>
        </w:rPr>
      </w:pPr>
    </w:p>
    <w:p w:rsidR="00980280" w:rsidRPr="009A156B" w:rsidRDefault="00980280" w:rsidP="009A156B">
      <w:pPr>
        <w:pStyle w:val="Akapitzlist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156B">
        <w:rPr>
          <w:rFonts w:ascii="Times New Roman" w:hAnsi="Times New Roman" w:cs="Times New Roman"/>
          <w:sz w:val="24"/>
          <w:szCs w:val="24"/>
        </w:rPr>
        <w:t xml:space="preserve">§ 2. Wykonanie uchwały powierza się Prezydentowi Miasta Torunia. </w:t>
      </w:r>
    </w:p>
    <w:p w:rsidR="00F71AD0" w:rsidRPr="009A156B" w:rsidRDefault="00F71AD0" w:rsidP="009A156B">
      <w:pPr>
        <w:pStyle w:val="Akapitzlist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04E02" w:rsidRDefault="00980280" w:rsidP="009A156B">
      <w:pPr>
        <w:pStyle w:val="Akapitzlist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A156B">
        <w:rPr>
          <w:rFonts w:ascii="Times New Roman" w:hAnsi="Times New Roman" w:cs="Times New Roman"/>
          <w:sz w:val="24"/>
          <w:szCs w:val="24"/>
        </w:rPr>
        <w:t>§ 3. Uchwała wchodzi w ży</w:t>
      </w:r>
      <w:r w:rsidR="0021615C" w:rsidRPr="009A156B">
        <w:rPr>
          <w:rFonts w:ascii="Times New Roman" w:hAnsi="Times New Roman" w:cs="Times New Roman"/>
          <w:sz w:val="24"/>
          <w:szCs w:val="24"/>
        </w:rPr>
        <w:t>cie z dniem</w:t>
      </w:r>
      <w:r w:rsidR="00193ABD" w:rsidRPr="009A156B">
        <w:rPr>
          <w:rFonts w:ascii="Times New Roman" w:hAnsi="Times New Roman" w:cs="Times New Roman"/>
          <w:sz w:val="24"/>
          <w:szCs w:val="24"/>
        </w:rPr>
        <w:t xml:space="preserve"> podjęcia.</w:t>
      </w:r>
    </w:p>
    <w:p w:rsidR="009A156B" w:rsidRDefault="009A156B" w:rsidP="009A156B">
      <w:pPr>
        <w:pStyle w:val="Akapitzlist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9A156B" w:rsidRDefault="009A156B" w:rsidP="009A156B">
      <w:pPr>
        <w:pStyle w:val="Akapitzlist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9A156B" w:rsidRPr="009A156B" w:rsidRDefault="009A156B" w:rsidP="009A156B">
      <w:pPr>
        <w:pStyle w:val="Akapitzlist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F29F4" w:rsidRPr="009A156B" w:rsidRDefault="000F29F4" w:rsidP="009A156B">
      <w:pPr>
        <w:pStyle w:val="Akapitzlist"/>
        <w:spacing w:after="0" w:line="240" w:lineRule="auto"/>
        <w:ind w:left="765" w:hanging="765"/>
        <w:rPr>
          <w:rFonts w:ascii="Times New Roman" w:hAnsi="Times New Roman" w:cs="Times New Roman"/>
          <w:sz w:val="24"/>
          <w:szCs w:val="24"/>
        </w:rPr>
      </w:pPr>
    </w:p>
    <w:p w:rsidR="000F29F4" w:rsidRPr="009A156B" w:rsidRDefault="000F29F4" w:rsidP="009A156B">
      <w:pPr>
        <w:pStyle w:val="Akapitzlist"/>
        <w:spacing w:after="0" w:line="240" w:lineRule="auto"/>
        <w:ind w:left="0" w:firstLine="3402"/>
        <w:jc w:val="center"/>
        <w:rPr>
          <w:rFonts w:ascii="Times New Roman" w:hAnsi="Times New Roman" w:cs="Times New Roman"/>
          <w:sz w:val="24"/>
          <w:szCs w:val="24"/>
        </w:rPr>
      </w:pPr>
      <w:r w:rsidRPr="009A156B">
        <w:rPr>
          <w:rFonts w:ascii="Times New Roman" w:hAnsi="Times New Roman" w:cs="Times New Roman"/>
          <w:sz w:val="24"/>
          <w:szCs w:val="24"/>
        </w:rPr>
        <w:t>Przewodniczący</w:t>
      </w:r>
    </w:p>
    <w:p w:rsidR="000F29F4" w:rsidRPr="009A156B" w:rsidRDefault="000F29F4" w:rsidP="009A156B">
      <w:pPr>
        <w:pStyle w:val="Akapitzlist"/>
        <w:spacing w:after="0" w:line="240" w:lineRule="auto"/>
        <w:ind w:left="0" w:firstLine="3402"/>
        <w:jc w:val="center"/>
        <w:rPr>
          <w:rFonts w:ascii="Times New Roman" w:hAnsi="Times New Roman" w:cs="Times New Roman"/>
          <w:sz w:val="24"/>
          <w:szCs w:val="24"/>
        </w:rPr>
      </w:pPr>
      <w:r w:rsidRPr="009A156B">
        <w:rPr>
          <w:rFonts w:ascii="Times New Roman" w:hAnsi="Times New Roman" w:cs="Times New Roman"/>
          <w:sz w:val="24"/>
          <w:szCs w:val="24"/>
        </w:rPr>
        <w:t>Rady Miasta Torunia</w:t>
      </w:r>
    </w:p>
    <w:p w:rsidR="000F29F4" w:rsidRPr="009A156B" w:rsidRDefault="009D1374" w:rsidP="009A156B">
      <w:pPr>
        <w:pStyle w:val="Akapitzlist"/>
        <w:spacing w:after="0" w:line="240" w:lineRule="auto"/>
        <w:ind w:left="0" w:firstLine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</w:t>
      </w:r>
      <w:bookmarkStart w:id="0" w:name="_GoBack"/>
      <w:bookmarkEnd w:id="0"/>
      <w:r w:rsidR="000F29F4" w:rsidRPr="009A156B">
        <w:rPr>
          <w:rFonts w:ascii="Times New Roman" w:hAnsi="Times New Roman" w:cs="Times New Roman"/>
          <w:sz w:val="24"/>
          <w:szCs w:val="24"/>
        </w:rPr>
        <w:t>Marcin Czyżniewski</w:t>
      </w:r>
    </w:p>
    <w:sectPr w:rsidR="000F29F4" w:rsidRPr="009A1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0C9" w:rsidRDefault="009220C9" w:rsidP="00F87488">
      <w:pPr>
        <w:spacing w:after="0" w:line="240" w:lineRule="auto"/>
      </w:pPr>
      <w:r>
        <w:separator/>
      </w:r>
    </w:p>
  </w:endnote>
  <w:endnote w:type="continuationSeparator" w:id="0">
    <w:p w:rsidR="009220C9" w:rsidRDefault="009220C9" w:rsidP="00F8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0C9" w:rsidRDefault="009220C9" w:rsidP="00F87488">
      <w:pPr>
        <w:spacing w:after="0" w:line="240" w:lineRule="auto"/>
      </w:pPr>
      <w:r>
        <w:separator/>
      </w:r>
    </w:p>
  </w:footnote>
  <w:footnote w:type="continuationSeparator" w:id="0">
    <w:p w:rsidR="009220C9" w:rsidRDefault="009220C9" w:rsidP="00F87488">
      <w:pPr>
        <w:spacing w:after="0" w:line="240" w:lineRule="auto"/>
      </w:pPr>
      <w:r>
        <w:continuationSeparator/>
      </w:r>
    </w:p>
  </w:footnote>
  <w:footnote w:id="1">
    <w:p w:rsidR="00325E6D" w:rsidRPr="00325E6D" w:rsidRDefault="00325E6D">
      <w:pPr>
        <w:pStyle w:val="Tekstprzypisudolnego"/>
        <w:rPr>
          <w:rFonts w:ascii="Times New Roman" w:hAnsi="Times New Roman" w:cs="Times New Roman"/>
        </w:rPr>
      </w:pPr>
      <w:r w:rsidRPr="00325E6D">
        <w:rPr>
          <w:rStyle w:val="Odwoanieprzypisudolnego"/>
          <w:rFonts w:ascii="Times New Roman" w:hAnsi="Times New Roman" w:cs="Times New Roman"/>
        </w:rPr>
        <w:footnoteRef/>
      </w:r>
      <w:r w:rsidR="009A156B">
        <w:rPr>
          <w:rFonts w:ascii="Times New Roman" w:hAnsi="Times New Roman" w:cs="Times New Roman"/>
        </w:rPr>
        <w:t xml:space="preserve"> Z</w:t>
      </w:r>
      <w:r w:rsidRPr="00325E6D">
        <w:rPr>
          <w:rFonts w:ascii="Times New Roman" w:hAnsi="Times New Roman" w:cs="Times New Roman"/>
        </w:rPr>
        <w:t>miany tekstu jednolitego ustawy zostały ogłos</w:t>
      </w:r>
      <w:r w:rsidR="00187038">
        <w:rPr>
          <w:rFonts w:ascii="Times New Roman" w:hAnsi="Times New Roman" w:cs="Times New Roman"/>
        </w:rPr>
        <w:t>zone w Dz.</w:t>
      </w:r>
      <w:r w:rsidR="009A156B">
        <w:rPr>
          <w:rFonts w:ascii="Times New Roman" w:hAnsi="Times New Roman" w:cs="Times New Roman"/>
        </w:rPr>
        <w:t xml:space="preserve"> </w:t>
      </w:r>
      <w:r w:rsidR="00E86403">
        <w:rPr>
          <w:rFonts w:ascii="Times New Roman" w:hAnsi="Times New Roman" w:cs="Times New Roman"/>
        </w:rPr>
        <w:t>U. z 2020r. poz. 1378.</w:t>
      </w:r>
    </w:p>
  </w:footnote>
  <w:footnote w:id="2">
    <w:p w:rsidR="00270359" w:rsidRPr="00270359" w:rsidRDefault="00270359" w:rsidP="00270359">
      <w:pPr>
        <w:pStyle w:val="Tekstprzypisudolnego"/>
        <w:jc w:val="both"/>
        <w:rPr>
          <w:rFonts w:ascii="Times New Roman" w:hAnsi="Times New Roman" w:cs="Times New Roman"/>
        </w:rPr>
      </w:pPr>
      <w:r w:rsidRPr="00270359">
        <w:rPr>
          <w:rStyle w:val="Odwoanieprzypisudolnego"/>
          <w:rFonts w:ascii="Times New Roman" w:hAnsi="Times New Roman" w:cs="Times New Roman"/>
        </w:rPr>
        <w:footnoteRef/>
      </w:r>
      <w:r w:rsidR="009A156B">
        <w:rPr>
          <w:rFonts w:ascii="Times New Roman" w:hAnsi="Times New Roman" w:cs="Times New Roman"/>
        </w:rPr>
        <w:t xml:space="preserve"> Z</w:t>
      </w:r>
      <w:r w:rsidRPr="00270359">
        <w:rPr>
          <w:rFonts w:ascii="Times New Roman" w:hAnsi="Times New Roman" w:cs="Times New Roman"/>
        </w:rPr>
        <w:t>mienionej uchwałą Rady Miasta Torunia nr 498/16 z dnia 15 grudnia 2016r., nr 881/18</w:t>
      </w:r>
      <w:r w:rsidR="009A156B">
        <w:rPr>
          <w:rFonts w:ascii="Times New Roman" w:hAnsi="Times New Roman" w:cs="Times New Roman"/>
        </w:rPr>
        <w:t xml:space="preserve"> </w:t>
      </w:r>
      <w:r w:rsidRPr="00270359">
        <w:rPr>
          <w:rFonts w:ascii="Times New Roman" w:hAnsi="Times New Roman" w:cs="Times New Roman"/>
        </w:rPr>
        <w:t>z dnia 21 czerwca 2018r., nr 102/19 z dnia 11 kwietnia 2019r</w:t>
      </w:r>
      <w:r w:rsidR="00E86403">
        <w:rPr>
          <w:rFonts w:ascii="Times New Roman" w:hAnsi="Times New Roman" w:cs="Times New Roman"/>
        </w:rPr>
        <w:t>., nr 174/19 z dnia 25 lipca 2019r.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25AB0"/>
    <w:multiLevelType w:val="hybridMultilevel"/>
    <w:tmpl w:val="CFC6988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11"/>
    <w:rsid w:val="00004E02"/>
    <w:rsid w:val="0005514A"/>
    <w:rsid w:val="000B23F2"/>
    <w:rsid w:val="000C17E5"/>
    <w:rsid w:val="000E689D"/>
    <w:rsid w:val="000F29F4"/>
    <w:rsid w:val="00121547"/>
    <w:rsid w:val="00181818"/>
    <w:rsid w:val="00187038"/>
    <w:rsid w:val="00193ABD"/>
    <w:rsid w:val="001F0D0A"/>
    <w:rsid w:val="00211A40"/>
    <w:rsid w:val="00212861"/>
    <w:rsid w:val="0021615C"/>
    <w:rsid w:val="00270359"/>
    <w:rsid w:val="002B2FDC"/>
    <w:rsid w:val="00303BDA"/>
    <w:rsid w:val="00325E6D"/>
    <w:rsid w:val="003277AA"/>
    <w:rsid w:val="003A6955"/>
    <w:rsid w:val="003D200A"/>
    <w:rsid w:val="003D76E8"/>
    <w:rsid w:val="00412189"/>
    <w:rsid w:val="00417711"/>
    <w:rsid w:val="004813C4"/>
    <w:rsid w:val="004D6FA8"/>
    <w:rsid w:val="00502059"/>
    <w:rsid w:val="0057172B"/>
    <w:rsid w:val="005D16BF"/>
    <w:rsid w:val="006236F9"/>
    <w:rsid w:val="00764DFB"/>
    <w:rsid w:val="00805BE8"/>
    <w:rsid w:val="008230ED"/>
    <w:rsid w:val="00843A0C"/>
    <w:rsid w:val="008445EE"/>
    <w:rsid w:val="00874970"/>
    <w:rsid w:val="00886A77"/>
    <w:rsid w:val="008A2D8E"/>
    <w:rsid w:val="009220C9"/>
    <w:rsid w:val="00980280"/>
    <w:rsid w:val="009A156B"/>
    <w:rsid w:val="009B0555"/>
    <w:rsid w:val="009D1374"/>
    <w:rsid w:val="00A50A14"/>
    <w:rsid w:val="00A71FAF"/>
    <w:rsid w:val="00AB6BCB"/>
    <w:rsid w:val="00AC129D"/>
    <w:rsid w:val="00AE3CC9"/>
    <w:rsid w:val="00B547EB"/>
    <w:rsid w:val="00B673AF"/>
    <w:rsid w:val="00BA11DD"/>
    <w:rsid w:val="00C05226"/>
    <w:rsid w:val="00C4571A"/>
    <w:rsid w:val="00C51EC3"/>
    <w:rsid w:val="00C9246C"/>
    <w:rsid w:val="00D10955"/>
    <w:rsid w:val="00D2416F"/>
    <w:rsid w:val="00D51ADB"/>
    <w:rsid w:val="00DD2ACA"/>
    <w:rsid w:val="00DE2995"/>
    <w:rsid w:val="00DF431F"/>
    <w:rsid w:val="00E05B08"/>
    <w:rsid w:val="00E11CED"/>
    <w:rsid w:val="00E456D4"/>
    <w:rsid w:val="00E86403"/>
    <w:rsid w:val="00EE7F1E"/>
    <w:rsid w:val="00F24614"/>
    <w:rsid w:val="00F560D2"/>
    <w:rsid w:val="00F71AD0"/>
    <w:rsid w:val="00F87488"/>
    <w:rsid w:val="00F95B0F"/>
    <w:rsid w:val="00FD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AC44"/>
  <w15:chartTrackingRefBased/>
  <w15:docId w15:val="{6D641B33-AFAF-449A-8C39-536B9AA1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771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7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7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748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4E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4E0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4E0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4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0C4BC-FC74-44BC-B200-7EEE1CA88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b.czerwonka</cp:lastModifiedBy>
  <cp:revision>2</cp:revision>
  <cp:lastPrinted>2021-03-08T12:03:00Z</cp:lastPrinted>
  <dcterms:created xsi:type="dcterms:W3CDTF">2021-03-22T09:40:00Z</dcterms:created>
  <dcterms:modified xsi:type="dcterms:W3CDTF">2021-03-22T09:40:00Z</dcterms:modified>
</cp:coreProperties>
</file>