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92" w:rsidRDefault="00311879" w:rsidP="00B252D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578/21</w:t>
      </w:r>
    </w:p>
    <w:p w:rsidR="00514992" w:rsidRDefault="00311879" w:rsidP="00B252DF">
      <w:pPr>
        <w:pStyle w:val="Bezodstpw"/>
        <w:tabs>
          <w:tab w:val="center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TORUNIA</w:t>
      </w:r>
    </w:p>
    <w:p w:rsidR="00514992" w:rsidRDefault="00B30A3B" w:rsidP="00B252D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11879">
        <w:rPr>
          <w:rFonts w:ascii="Times New Roman" w:hAnsi="Times New Roman" w:cs="Times New Roman"/>
          <w:sz w:val="24"/>
          <w:szCs w:val="24"/>
        </w:rPr>
        <w:t>18 lutego 2021 r.</w:t>
      </w:r>
    </w:p>
    <w:p w:rsidR="00514992" w:rsidRDefault="0051499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14992" w:rsidRDefault="00B30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trybu, sposobu powoływania i odwoływania członków Zespołu Interdyscyplinarnego 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ds. Rozwiązywania Problemów Przemocy w Rodzinie oraz Ochrony Ofiar Przemocy w Rodzinie w Toruniu </w:t>
      </w:r>
      <w:r>
        <w:rPr>
          <w:rFonts w:ascii="Times New Roman" w:hAnsi="Times New Roman" w:cs="Times New Roman"/>
          <w:sz w:val="24"/>
          <w:szCs w:val="24"/>
        </w:rPr>
        <w:t>oraz szczegółowych warunków jego funkcjonowania</w:t>
      </w:r>
      <w:r w:rsidR="008B19DC">
        <w:rPr>
          <w:rFonts w:ascii="Times New Roman" w:hAnsi="Times New Roman" w:cs="Times New Roman"/>
          <w:sz w:val="24"/>
          <w:szCs w:val="24"/>
        </w:rPr>
        <w:t>.</w:t>
      </w:r>
    </w:p>
    <w:p w:rsidR="00514992" w:rsidRDefault="005149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hyperlink r:id="rId7" w:anchor="/document/16793509?unitId=art(18)ust(2)pkt(15)&amp;cm=DOCUMENT" w:history="1">
        <w:r>
          <w:rPr>
            <w:rStyle w:val="czeinternetowe"/>
            <w:rFonts w:ascii="Times New Roman" w:hAnsi="Times New Roman" w:cs="Times New Roman"/>
            <w:color w:val="00000A"/>
            <w:sz w:val="24"/>
            <w:szCs w:val="24"/>
            <w:u w:val="none"/>
          </w:rPr>
          <w:t>art. 18 ust. 2 pkt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514712">
        <w:rPr>
          <w:rFonts w:ascii="Times New Roman" w:hAnsi="Times New Roman" w:cs="Times New Roman"/>
          <w:sz w:val="24"/>
          <w:szCs w:val="24"/>
        </w:rPr>
        <w:t xml:space="preserve"> r., o samorządzie gminnym (Dz. </w:t>
      </w:r>
      <w:r>
        <w:rPr>
          <w:rFonts w:ascii="Times New Roman" w:hAnsi="Times New Roman" w:cs="Times New Roman"/>
          <w:sz w:val="24"/>
          <w:szCs w:val="24"/>
        </w:rPr>
        <w:t xml:space="preserve">U. z 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hyperlink r:id="rId8" w:anchor="/document/17219697?unitId=art(9(a))ust(15)&amp;cm=DOCUMENT" w:history="1">
        <w:r>
          <w:rPr>
            <w:rStyle w:val="czeinternetowe"/>
            <w:rFonts w:ascii="Times New Roman" w:hAnsi="Times New Roman" w:cs="Times New Roman"/>
            <w:color w:val="00000A"/>
            <w:sz w:val="24"/>
            <w:szCs w:val="24"/>
            <w:u w:val="none"/>
          </w:rPr>
          <w:t>art. 9a ust.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29 lipca 2005 r.</w:t>
      </w:r>
      <w:r w:rsidR="00311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118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przeciwdziałaniu przemocy w rodzinie (Dz. U. z 2020 r. poz. 218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514992" w:rsidRDefault="005149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5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Przyjmuje się tryb, sposób powoływania i odwoływania członków Zespołu Interdyscyplinarnego ds.</w:t>
      </w:r>
      <w:r>
        <w:rPr>
          <w:rStyle w:val="CharStyle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Rozwiązywania Problemów Przemocy w Rodzinie oraz Ochrony Ofiar Przemocy w Rodzinie w Toruniu, zwanego dalej „Zespołem” oraz szczegółowe warunki jego funkcjonowania.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5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1. Członkowie Zespołu powoływani są zarządzeniem Prezydenta Miasta Torunia, zwanego dalej PMT, na okres pięciu lat, po przeprowadzeniu naboru kandydatów.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PMT zamieszcza o</w:t>
      </w:r>
      <w:r w:rsidR="00311879">
        <w:rPr>
          <w:rFonts w:ascii="Times New Roman" w:hAnsi="Times New Roman" w:cs="Times New Roman"/>
          <w:sz w:val="24"/>
          <w:szCs w:val="24"/>
        </w:rPr>
        <w:t>głoszenie o naborze kandydatów na członków Zespołu w </w:t>
      </w:r>
      <w:r>
        <w:rPr>
          <w:rFonts w:ascii="Times New Roman" w:hAnsi="Times New Roman" w:cs="Times New Roman"/>
          <w:sz w:val="24"/>
          <w:szCs w:val="24"/>
        </w:rPr>
        <w:t xml:space="preserve">Biuletynie Informacji Publicznej oraz na stronie internetowej Urzędu Miasta Torunia, wyznaczając termin na zgłaszanie kandydatów. 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PMT dokonuje oceny kandydatów dwuetapowo, przeprowadzając ocenę formalną i merytoryczną. 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Przy ocenie formalnej kandydata na członka Zespołu weryfikacji podlega to, czy kandydat jest przedstawicielem podmiotu, o którym mowa w art. 9a ust. 11-12 ustawy z dnia 29 lipca 2005 r. o przeciwdziałaniu przemocy w rodzinie (Dz. U. z </w:t>
      </w:r>
      <w:r w:rsidR="00311879">
        <w:rPr>
          <w:rFonts w:ascii="Times New Roman" w:hAnsi="Times New Roman" w:cs="Times New Roman"/>
          <w:sz w:val="24"/>
          <w:szCs w:val="24"/>
        </w:rPr>
        <w:t xml:space="preserve">2020 r. poz. 218 z </w:t>
      </w:r>
      <w:proofErr w:type="spellStart"/>
      <w:r w:rsidR="0031187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1879">
        <w:rPr>
          <w:rFonts w:ascii="Times New Roman" w:hAnsi="Times New Roman" w:cs="Times New Roman"/>
          <w:sz w:val="24"/>
          <w:szCs w:val="24"/>
        </w:rPr>
        <w:t>. zm.).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Kandydat na członka Zespołu, który przeszedł pozytywnie ocenę formalną podlega ocenie merytorycznej, w trakcie której brane jest pod uwagę: wykształcenie, kompetencje oraz doświadczenie i osiągnięcia kandydata w zakre</w:t>
      </w:r>
      <w:r w:rsidR="00311879">
        <w:rPr>
          <w:rFonts w:ascii="Times New Roman" w:hAnsi="Times New Roman" w:cs="Times New Roman"/>
          <w:sz w:val="24"/>
          <w:szCs w:val="24"/>
        </w:rPr>
        <w:t>sie przeciwdziałania przemocy w </w:t>
      </w:r>
      <w:r>
        <w:rPr>
          <w:rFonts w:ascii="Times New Roman" w:hAnsi="Times New Roman" w:cs="Times New Roman"/>
          <w:sz w:val="24"/>
          <w:szCs w:val="24"/>
        </w:rPr>
        <w:t xml:space="preserve">rodzinie. 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5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 PMT może odwołać członka Zespołu zarządzeniem w każdym czasie. Odwołanie członka Zespołu następuje po zasięgnięciu opinii podmiotu, którego przedstawicielem jest odwoływany członek.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5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1. Zespół wybiera przewodniczącego Zespołu oraz zastępcę przewodniczącego Zespołu w głosowaniu jawnym zwykłą większością głosów, w obecności co najmniej 2/3 składu Zespołu.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Zespół informuje PMT o wyborze przewodniczącego Zespołu oraz zastępcy przewodniczącego Zespołu. 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B25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1. Zespół obraduje na posiedzeniach.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Posiedzenia Zespołu mogą odbywać się w trybie zdalnym.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Posiedzenia Zespołu zwołuje przewodniczący Zespołu, wskazując termin, miejsce i</w:t>
      </w:r>
      <w:r w:rsidR="003118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porządek posiedzenia, z zastrzeżeniem, że pierwsze posiedzenie Zespołu zwołuje PMT.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Zwoływanie posiedzeń Zespołu następuje w formie pisemnej lub za pomocą poczty elektronicznej, na co najmniej 7 dni przed planowanym terminem posiedzenia. W</w:t>
      </w:r>
      <w:r w:rsidR="003118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sytuacjach nie cierpiących zwłoki dopuszcza się zwołanie posiedzenia Zespołu w</w:t>
      </w:r>
      <w:r w:rsidR="003118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krótszym terminie i po zawiadomieniu telefonicznym członków Zespołu.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Posiedzenie Zespołu może być zwołane na pisemny wniosek co najmniej 1/3 jego składu. W tym przypadku przewodniczący Zespołu ma obowiązek zwołać posiedzenie Zespołu w terminie nie dłuższym niż 7 dni od dnia złożenia wniosku.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1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1. Posiedzenie Zespołu może być prowadzone, jeżeli uczestniczy w nim co najmniej połowa składu Zespołu.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Zespół  podejmuje decyzje w formie uchwał, stanowisk i opinii.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Uchwały Zespołu zapadają zwykłą większością głosów w głosowaniu jawnym. 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wypadku równej liczby głosów, decyduje głos przewodniczącego Zespołu.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1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7. 1. Z posiedzenia Zespołu sporządza się protokół. </w:t>
      </w: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Protokół zawiera: listę obecności; porządek posiedzenia; przebieg posiedzenia; wnioski z posiedzenia; listę działań do podjęcia; przebieg i wyniki głosowania. Do protokołu załącza się podjęte przez Zespół uchwały, stanowiska oraz opinie.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1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 Wykonanie uchwały powierza się Prezydentowi Miasta Torunia.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1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 Uchwała wchodzi w życie po upływie 14 dni od dnia ogłoszenia w Dzienniku Urzędowym Województwa Kujawsko – Pomorskiego.</w:t>
      </w:r>
    </w:p>
    <w:p w:rsidR="00514992" w:rsidRDefault="00514992" w:rsidP="00B252DF">
      <w:pPr>
        <w:pStyle w:val="Bezodstpw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1879" w:rsidRDefault="003118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11879" w:rsidRDefault="003118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11879" w:rsidRDefault="0031187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14992" w:rsidRDefault="00B30A3B" w:rsidP="00311879">
      <w:pPr>
        <w:pStyle w:val="Bezodstpw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514992" w:rsidRDefault="00B30A3B" w:rsidP="00311879">
      <w:pPr>
        <w:pStyle w:val="Bezodstpw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Torunia</w:t>
      </w:r>
    </w:p>
    <w:p w:rsidR="00B30A3B" w:rsidRPr="00B252DF" w:rsidRDefault="00323DEF" w:rsidP="00B252DF">
      <w:pPr>
        <w:pStyle w:val="Bezodstpw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311879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B30A3B" w:rsidRPr="00B252DF" w:rsidSect="0051499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0D" w:rsidRDefault="0084310D" w:rsidP="00514992">
      <w:pPr>
        <w:spacing w:after="0" w:line="240" w:lineRule="auto"/>
      </w:pPr>
      <w:r>
        <w:separator/>
      </w:r>
    </w:p>
  </w:endnote>
  <w:endnote w:type="continuationSeparator" w:id="0">
    <w:p w:rsidR="0084310D" w:rsidRDefault="0084310D" w:rsidP="0051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0D" w:rsidRDefault="0084310D">
      <w:r>
        <w:separator/>
      </w:r>
    </w:p>
  </w:footnote>
  <w:footnote w:type="continuationSeparator" w:id="0">
    <w:p w:rsidR="0084310D" w:rsidRDefault="0084310D">
      <w:r>
        <w:continuationSeparator/>
      </w:r>
    </w:p>
  </w:footnote>
  <w:footnote w:id="1">
    <w:p w:rsidR="00514992" w:rsidRPr="00B252DF" w:rsidRDefault="00B30A3B" w:rsidP="00B252D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252D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252DF">
        <w:rPr>
          <w:rFonts w:ascii="Times New Roman" w:hAnsi="Times New Roman" w:cs="Times New Roman"/>
          <w:sz w:val="20"/>
          <w:szCs w:val="20"/>
        </w:rPr>
        <w:t xml:space="preserve"> </w:t>
      </w:r>
      <w:r w:rsidR="00B252DF">
        <w:rPr>
          <w:rFonts w:ascii="Times New Roman" w:hAnsi="Times New Roman" w:cs="Times New Roman"/>
          <w:sz w:val="20"/>
          <w:szCs w:val="20"/>
        </w:rPr>
        <w:t>Z</w:t>
      </w:r>
      <w:r w:rsidRPr="00B252DF">
        <w:rPr>
          <w:rFonts w:ascii="Times New Roman" w:hAnsi="Times New Roman" w:cs="Times New Roman"/>
          <w:sz w:val="20"/>
          <w:szCs w:val="20"/>
        </w:rPr>
        <w:t>miany tekstu jednolitego ustawy zosta</w:t>
      </w:r>
      <w:r w:rsidR="00B252DF">
        <w:rPr>
          <w:rFonts w:ascii="Times New Roman" w:hAnsi="Times New Roman" w:cs="Times New Roman"/>
          <w:sz w:val="20"/>
          <w:szCs w:val="20"/>
        </w:rPr>
        <w:t>ły ogłoszone w Dz. U. z 2020 r.</w:t>
      </w:r>
      <w:r w:rsidRPr="00B252DF">
        <w:rPr>
          <w:rFonts w:ascii="Times New Roman" w:hAnsi="Times New Roman" w:cs="Times New Roman"/>
          <w:sz w:val="20"/>
          <w:szCs w:val="20"/>
        </w:rPr>
        <w:t xml:space="preserve"> poz. 1378.</w:t>
      </w:r>
    </w:p>
  </w:footnote>
  <w:footnote w:id="2">
    <w:p w:rsidR="00514992" w:rsidRPr="00B252DF" w:rsidRDefault="00B30A3B" w:rsidP="00B252DF">
      <w:pPr>
        <w:pStyle w:val="Tekstprzypisudolnego"/>
        <w:jc w:val="both"/>
        <w:rPr>
          <w:rFonts w:ascii="Times New Roman" w:hAnsi="Times New Roman" w:cs="Times New Roman"/>
        </w:rPr>
      </w:pPr>
      <w:r w:rsidRPr="00B252DF">
        <w:rPr>
          <w:rStyle w:val="Odwoanieprzypisudolnego"/>
          <w:rFonts w:ascii="Times New Roman" w:hAnsi="Times New Roman" w:cs="Times New Roman"/>
        </w:rPr>
        <w:footnoteRef/>
      </w:r>
      <w:r w:rsidRPr="00B252DF">
        <w:rPr>
          <w:rFonts w:ascii="Times New Roman" w:hAnsi="Times New Roman" w:cs="Times New Roman"/>
        </w:rPr>
        <w:t xml:space="preserve"> </w:t>
      </w:r>
      <w:r w:rsidR="00B252DF">
        <w:rPr>
          <w:rFonts w:ascii="Times New Roman" w:hAnsi="Times New Roman" w:cs="Times New Roman"/>
        </w:rPr>
        <w:t>Z</w:t>
      </w:r>
      <w:r w:rsidRPr="00B252DF">
        <w:rPr>
          <w:rFonts w:ascii="Times New Roman" w:hAnsi="Times New Roman" w:cs="Times New Roman"/>
        </w:rPr>
        <w:t>miany tekstu jednolitego ustawy zosta</w:t>
      </w:r>
      <w:r w:rsidR="00B252DF">
        <w:rPr>
          <w:rFonts w:ascii="Times New Roman" w:hAnsi="Times New Roman" w:cs="Times New Roman"/>
        </w:rPr>
        <w:t>ły ogłoszone w Dz. U. z 2020 r.</w:t>
      </w:r>
      <w:r w:rsidRPr="00B252DF">
        <w:rPr>
          <w:rFonts w:ascii="Times New Roman" w:hAnsi="Times New Roman" w:cs="Times New Roman"/>
        </w:rPr>
        <w:t xml:space="preserve"> poz. 956.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7AA3"/>
    <w:multiLevelType w:val="hybridMultilevel"/>
    <w:tmpl w:val="FA8EB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92"/>
    <w:rsid w:val="001C21B7"/>
    <w:rsid w:val="00242073"/>
    <w:rsid w:val="00311879"/>
    <w:rsid w:val="00323DEF"/>
    <w:rsid w:val="003B3E31"/>
    <w:rsid w:val="00514712"/>
    <w:rsid w:val="00514992"/>
    <w:rsid w:val="00571B79"/>
    <w:rsid w:val="0084310D"/>
    <w:rsid w:val="008B19DC"/>
    <w:rsid w:val="00A84D5E"/>
    <w:rsid w:val="00B252DF"/>
    <w:rsid w:val="00B30A3B"/>
    <w:rsid w:val="00C54A2B"/>
    <w:rsid w:val="00D036AE"/>
    <w:rsid w:val="00D9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D59E"/>
  <w15:docId w15:val="{5C6AE5C7-CA87-4333-94DF-1272CA29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92"/>
    <w:pPr>
      <w:suppressAutoHyphens/>
      <w:spacing w:after="160"/>
    </w:pPr>
  </w:style>
  <w:style w:type="paragraph" w:styleId="Nagwek1">
    <w:name w:val="heading 1"/>
    <w:basedOn w:val="Nagwek"/>
    <w:rsid w:val="00514992"/>
    <w:pPr>
      <w:outlineLvl w:val="0"/>
    </w:pPr>
  </w:style>
  <w:style w:type="paragraph" w:styleId="Nagwek2">
    <w:name w:val="heading 2"/>
    <w:basedOn w:val="Nagwek"/>
    <w:rsid w:val="00514992"/>
    <w:pPr>
      <w:outlineLvl w:val="1"/>
    </w:pPr>
  </w:style>
  <w:style w:type="paragraph" w:styleId="Nagwek3">
    <w:name w:val="heading 3"/>
    <w:basedOn w:val="Nagwek"/>
    <w:rsid w:val="00514992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605485"/>
    <w:rPr>
      <w:color w:val="0000FF"/>
      <w:u w:val="single"/>
    </w:rPr>
  </w:style>
  <w:style w:type="character" w:customStyle="1" w:styleId="CharStyle3">
    <w:name w:val="Char Style 3"/>
    <w:link w:val="Style2"/>
    <w:uiPriority w:val="99"/>
    <w:qFormat/>
    <w:locked/>
    <w:rsid w:val="00605485"/>
    <w:rPr>
      <w:shd w:val="clear" w:color="auto" w:fill="FFFFF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054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05485"/>
    <w:rPr>
      <w:vertAlign w:val="superscript"/>
    </w:rPr>
  </w:style>
  <w:style w:type="character" w:customStyle="1" w:styleId="Znakiprzypiswdolnych">
    <w:name w:val="Znaki przypisów dolnych"/>
    <w:qFormat/>
    <w:rsid w:val="00514992"/>
  </w:style>
  <w:style w:type="character" w:customStyle="1" w:styleId="Zakotwiczenieprzypisudolnego">
    <w:name w:val="Zakotwiczenie przypisu dolnego"/>
    <w:rsid w:val="00514992"/>
    <w:rPr>
      <w:vertAlign w:val="superscript"/>
    </w:rPr>
  </w:style>
  <w:style w:type="character" w:customStyle="1" w:styleId="Zakotwiczenieprzypisukocowego">
    <w:name w:val="Zakotwiczenie przypisu końcowego"/>
    <w:rsid w:val="00514992"/>
    <w:rPr>
      <w:vertAlign w:val="superscript"/>
    </w:rPr>
  </w:style>
  <w:style w:type="character" w:customStyle="1" w:styleId="Znakiprzypiswkocowych">
    <w:name w:val="Znaki przypisów końcowych"/>
    <w:qFormat/>
    <w:rsid w:val="00514992"/>
  </w:style>
  <w:style w:type="paragraph" w:styleId="Nagwek">
    <w:name w:val="header"/>
    <w:basedOn w:val="Normalny"/>
    <w:next w:val="Tretekstu"/>
    <w:qFormat/>
    <w:rsid w:val="005149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14992"/>
    <w:pPr>
      <w:spacing w:after="140" w:line="288" w:lineRule="auto"/>
    </w:pPr>
  </w:style>
  <w:style w:type="paragraph" w:styleId="Lista">
    <w:name w:val="List"/>
    <w:basedOn w:val="Tretekstu"/>
    <w:rsid w:val="00514992"/>
    <w:rPr>
      <w:rFonts w:cs="Mangal"/>
    </w:rPr>
  </w:style>
  <w:style w:type="paragraph" w:styleId="Podpis">
    <w:name w:val="Signature"/>
    <w:basedOn w:val="Normalny"/>
    <w:rsid w:val="005149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4992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605485"/>
    <w:pPr>
      <w:suppressAutoHyphens/>
      <w:spacing w:line="240" w:lineRule="auto"/>
    </w:pPr>
  </w:style>
  <w:style w:type="paragraph" w:customStyle="1" w:styleId="Style2">
    <w:name w:val="Style 2"/>
    <w:basedOn w:val="Normalny"/>
    <w:link w:val="CharStyle3"/>
    <w:uiPriority w:val="99"/>
    <w:qFormat/>
    <w:rsid w:val="00605485"/>
    <w:pPr>
      <w:widowControl w:val="0"/>
      <w:shd w:val="clear" w:color="auto" w:fill="FFFFFF"/>
      <w:spacing w:after="480" w:line="274" w:lineRule="exact"/>
      <w:jc w:val="center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605485"/>
    <w:pPr>
      <w:spacing w:after="0" w:line="240" w:lineRule="auto"/>
    </w:pPr>
    <w:rPr>
      <w:sz w:val="20"/>
      <w:szCs w:val="20"/>
    </w:rPr>
  </w:style>
  <w:style w:type="paragraph" w:customStyle="1" w:styleId="Przypisdolny">
    <w:name w:val="Przypis dolny"/>
    <w:basedOn w:val="Normalny"/>
    <w:rsid w:val="00514992"/>
  </w:style>
  <w:style w:type="paragraph" w:customStyle="1" w:styleId="Cytaty">
    <w:name w:val="Cytaty"/>
    <w:basedOn w:val="Normalny"/>
    <w:qFormat/>
    <w:rsid w:val="00514992"/>
  </w:style>
  <w:style w:type="paragraph" w:styleId="Tytu">
    <w:name w:val="Title"/>
    <w:basedOn w:val="Nagwek"/>
    <w:rsid w:val="00514992"/>
  </w:style>
  <w:style w:type="paragraph" w:styleId="Podtytu">
    <w:name w:val="Subtitle"/>
    <w:basedOn w:val="Nagwek"/>
    <w:rsid w:val="00514992"/>
  </w:style>
  <w:style w:type="paragraph" w:styleId="NormalnyWeb">
    <w:name w:val="Normal (Web)"/>
    <w:basedOn w:val="Normalny"/>
    <w:uiPriority w:val="99"/>
    <w:unhideWhenUsed/>
    <w:rsid w:val="00B30A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30A3B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30A3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</dc:creator>
  <cp:lastModifiedBy>b.czerwonka</cp:lastModifiedBy>
  <cp:revision>2</cp:revision>
  <cp:lastPrinted>2021-02-08T12:34:00Z</cp:lastPrinted>
  <dcterms:created xsi:type="dcterms:W3CDTF">2021-02-23T10:43:00Z</dcterms:created>
  <dcterms:modified xsi:type="dcterms:W3CDTF">2021-02-23T10:43:00Z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