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7C" w:rsidRPr="003A365E" w:rsidRDefault="00EE3DA3" w:rsidP="003A365E">
      <w:pPr>
        <w:pStyle w:val="western"/>
        <w:spacing w:before="0" w:beforeAutospacing="0" w:after="0" w:line="240" w:lineRule="auto"/>
        <w:jc w:val="center"/>
        <w:rPr>
          <w:color w:val="000000" w:themeColor="text1"/>
        </w:rPr>
      </w:pPr>
      <w:r w:rsidRPr="003A365E">
        <w:rPr>
          <w:color w:val="000000" w:themeColor="text1"/>
        </w:rPr>
        <w:t>UCHWAŁA NR 552/21</w:t>
      </w:r>
    </w:p>
    <w:p w:rsidR="003A087C" w:rsidRPr="003A365E" w:rsidRDefault="00EE3DA3" w:rsidP="003A365E">
      <w:pPr>
        <w:pStyle w:val="western"/>
        <w:spacing w:before="0" w:beforeAutospacing="0" w:after="0" w:line="240" w:lineRule="auto"/>
        <w:jc w:val="center"/>
        <w:rPr>
          <w:color w:val="000000" w:themeColor="text1"/>
        </w:rPr>
      </w:pPr>
      <w:r w:rsidRPr="003A365E">
        <w:rPr>
          <w:color w:val="000000" w:themeColor="text1"/>
        </w:rPr>
        <w:t>RADY MIASTA TORUNIA</w:t>
      </w:r>
    </w:p>
    <w:p w:rsidR="003A087C" w:rsidRPr="003A365E" w:rsidRDefault="0052144A" w:rsidP="003A365E">
      <w:pPr>
        <w:pStyle w:val="western"/>
        <w:spacing w:before="0" w:beforeAutospacing="0" w:after="0" w:line="240" w:lineRule="auto"/>
        <w:jc w:val="center"/>
        <w:rPr>
          <w:color w:val="000000" w:themeColor="text1"/>
        </w:rPr>
      </w:pPr>
      <w:r w:rsidRPr="003A365E">
        <w:rPr>
          <w:color w:val="000000" w:themeColor="text1"/>
        </w:rPr>
        <w:t xml:space="preserve">z dnia </w:t>
      </w:r>
      <w:r w:rsidR="00EE3DA3" w:rsidRPr="003A365E">
        <w:rPr>
          <w:color w:val="000000" w:themeColor="text1"/>
        </w:rPr>
        <w:t>21 stycznia</w:t>
      </w:r>
      <w:r w:rsidRPr="003A365E">
        <w:rPr>
          <w:color w:val="000000" w:themeColor="text1"/>
        </w:rPr>
        <w:t xml:space="preserve"> 2021</w:t>
      </w:r>
      <w:r w:rsidR="003A087C" w:rsidRPr="003A365E">
        <w:rPr>
          <w:color w:val="000000" w:themeColor="text1"/>
        </w:rPr>
        <w:t xml:space="preserve"> r.</w:t>
      </w:r>
    </w:p>
    <w:p w:rsidR="00EE3DA3" w:rsidRPr="003A365E" w:rsidRDefault="00EE3DA3" w:rsidP="003A365E">
      <w:pPr>
        <w:pStyle w:val="western"/>
        <w:spacing w:before="0" w:beforeAutospacing="0" w:after="0" w:line="240" w:lineRule="auto"/>
        <w:jc w:val="center"/>
        <w:rPr>
          <w:color w:val="000000" w:themeColor="text1"/>
        </w:rPr>
      </w:pPr>
    </w:p>
    <w:p w:rsidR="003A087C" w:rsidRPr="003A365E" w:rsidRDefault="003A087C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  <w:r w:rsidRPr="003A365E">
        <w:rPr>
          <w:color w:val="000000" w:themeColor="text1"/>
        </w:rPr>
        <w:t>w sprawie przyjęcia sprawozdania z działalności Komisji Bezpieczeństwa i Porządku dla Gminy Miasta Tor</w:t>
      </w:r>
      <w:r w:rsidR="0052144A" w:rsidRPr="003A365E">
        <w:rPr>
          <w:color w:val="000000" w:themeColor="text1"/>
        </w:rPr>
        <w:t>uń i Powiatu Toruńskiego za 2020</w:t>
      </w:r>
      <w:r w:rsidRPr="003A365E">
        <w:rPr>
          <w:color w:val="000000" w:themeColor="text1"/>
        </w:rPr>
        <w:t xml:space="preserve"> rok.</w:t>
      </w:r>
    </w:p>
    <w:p w:rsidR="00EE3DA3" w:rsidRPr="003A365E" w:rsidRDefault="00EE3DA3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</w:p>
    <w:p w:rsidR="003A087C" w:rsidRPr="003A365E" w:rsidRDefault="00F01409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  <w:r w:rsidRPr="003A365E">
        <w:rPr>
          <w:color w:val="000000" w:themeColor="text1"/>
        </w:rPr>
        <w:t>Na podstawie art. 38b ust. 3</w:t>
      </w:r>
      <w:r w:rsidR="003A087C" w:rsidRPr="003A365E">
        <w:rPr>
          <w:color w:val="000000" w:themeColor="text1"/>
        </w:rPr>
        <w:t xml:space="preserve"> w związku z art.</w:t>
      </w:r>
      <w:r w:rsidR="00107482" w:rsidRPr="003A365E">
        <w:rPr>
          <w:color w:val="000000" w:themeColor="text1"/>
        </w:rPr>
        <w:t xml:space="preserve"> </w:t>
      </w:r>
      <w:r w:rsidR="003A087C" w:rsidRPr="003A365E">
        <w:rPr>
          <w:color w:val="000000" w:themeColor="text1"/>
        </w:rPr>
        <w:t>92 ust.</w:t>
      </w:r>
      <w:r w:rsidR="00F66920">
        <w:rPr>
          <w:color w:val="000000" w:themeColor="text1"/>
        </w:rPr>
        <w:t xml:space="preserve"> </w:t>
      </w:r>
      <w:r w:rsidR="003A087C" w:rsidRPr="003A365E">
        <w:rPr>
          <w:color w:val="000000" w:themeColor="text1"/>
        </w:rPr>
        <w:t>1</w:t>
      </w:r>
      <w:r w:rsidR="00EE3DA3" w:rsidRPr="003A365E">
        <w:rPr>
          <w:color w:val="000000" w:themeColor="text1"/>
        </w:rPr>
        <w:t xml:space="preserve"> pkt 1</w:t>
      </w:r>
      <w:r w:rsidR="003A087C" w:rsidRPr="003A365E">
        <w:rPr>
          <w:color w:val="000000" w:themeColor="text1"/>
        </w:rPr>
        <w:t xml:space="preserve"> ustawy z dnia 5 czerwca 1998</w:t>
      </w:r>
      <w:r w:rsidR="00107482" w:rsidRPr="003A365E">
        <w:rPr>
          <w:color w:val="000000" w:themeColor="text1"/>
        </w:rPr>
        <w:t xml:space="preserve"> r. o samor</w:t>
      </w:r>
      <w:r w:rsidR="0052144A" w:rsidRPr="003A365E">
        <w:rPr>
          <w:color w:val="000000" w:themeColor="text1"/>
        </w:rPr>
        <w:t>ządzie powiatowym (Dz. U. z 2020 r. poz. 920</w:t>
      </w:r>
      <w:r w:rsidR="003A087C" w:rsidRPr="003A365E">
        <w:rPr>
          <w:color w:val="000000" w:themeColor="text1"/>
        </w:rPr>
        <w:t>) uchwala się, co następuje:</w:t>
      </w:r>
    </w:p>
    <w:p w:rsidR="00EE3DA3" w:rsidRPr="003A365E" w:rsidRDefault="00EE3DA3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</w:p>
    <w:p w:rsidR="003A087C" w:rsidRPr="003A365E" w:rsidRDefault="003A087C" w:rsidP="003A365E">
      <w:pPr>
        <w:pStyle w:val="western"/>
        <w:spacing w:before="0" w:beforeAutospacing="0" w:after="0" w:line="240" w:lineRule="auto"/>
        <w:ind w:firstLine="567"/>
        <w:jc w:val="both"/>
        <w:rPr>
          <w:color w:val="000000" w:themeColor="text1"/>
        </w:rPr>
      </w:pPr>
      <w:r w:rsidRPr="003A365E">
        <w:rPr>
          <w:color w:val="000000" w:themeColor="text1"/>
        </w:rPr>
        <w:t>§ 1.</w:t>
      </w:r>
      <w:r w:rsidR="00EE3DA3" w:rsidRPr="003A365E">
        <w:rPr>
          <w:color w:val="000000" w:themeColor="text1"/>
        </w:rPr>
        <w:t xml:space="preserve"> </w:t>
      </w:r>
      <w:r w:rsidRPr="003A365E">
        <w:rPr>
          <w:color w:val="000000" w:themeColor="text1"/>
        </w:rPr>
        <w:t>1</w:t>
      </w:r>
      <w:r w:rsidR="00EE3DA3" w:rsidRPr="003A365E">
        <w:rPr>
          <w:color w:val="000000" w:themeColor="text1"/>
        </w:rPr>
        <w:t>.</w:t>
      </w:r>
      <w:r w:rsidRPr="003A365E">
        <w:rPr>
          <w:color w:val="000000" w:themeColor="text1"/>
        </w:rPr>
        <w:t xml:space="preserve"> Przyjmuje się sprawozdanie z działalności Komisji Bezpieczeństwa i Porządku dla Gminy Miasta Tor</w:t>
      </w:r>
      <w:r w:rsidR="0052144A" w:rsidRPr="003A365E">
        <w:rPr>
          <w:color w:val="000000" w:themeColor="text1"/>
        </w:rPr>
        <w:t>uń i Powiatu Toruńskiego za 2020</w:t>
      </w:r>
      <w:r w:rsidRPr="003A365E">
        <w:rPr>
          <w:color w:val="000000" w:themeColor="text1"/>
        </w:rPr>
        <w:t xml:space="preserve"> rok, stanowiące załącznik do niniejszej uchwały.</w:t>
      </w:r>
    </w:p>
    <w:p w:rsidR="003A087C" w:rsidRPr="003A365E" w:rsidRDefault="003A087C" w:rsidP="003A365E">
      <w:pPr>
        <w:pStyle w:val="western"/>
        <w:spacing w:before="0" w:beforeAutospacing="0" w:after="0" w:line="240" w:lineRule="auto"/>
        <w:ind w:firstLine="567"/>
        <w:jc w:val="both"/>
        <w:rPr>
          <w:color w:val="000000" w:themeColor="text1"/>
        </w:rPr>
      </w:pPr>
      <w:r w:rsidRPr="003A365E">
        <w:rPr>
          <w:color w:val="000000" w:themeColor="text1"/>
        </w:rPr>
        <w:t>2. Sprawozdanie podlega ogłoszeniu w Dzienniku Urzędowym Województwa Kujawsko-Pomorskiego.</w:t>
      </w:r>
    </w:p>
    <w:p w:rsidR="00EE3DA3" w:rsidRPr="003A365E" w:rsidRDefault="00EE3DA3" w:rsidP="003A365E">
      <w:pPr>
        <w:pStyle w:val="western"/>
        <w:spacing w:before="0" w:beforeAutospacing="0" w:after="0" w:line="240" w:lineRule="auto"/>
        <w:ind w:firstLine="567"/>
        <w:jc w:val="both"/>
        <w:rPr>
          <w:color w:val="000000" w:themeColor="text1"/>
        </w:rPr>
      </w:pPr>
    </w:p>
    <w:p w:rsidR="003A087C" w:rsidRPr="003A365E" w:rsidRDefault="003A087C" w:rsidP="003A365E">
      <w:pPr>
        <w:pStyle w:val="western"/>
        <w:spacing w:before="0" w:beforeAutospacing="0" w:after="0" w:line="240" w:lineRule="auto"/>
        <w:ind w:firstLine="567"/>
        <w:jc w:val="both"/>
        <w:rPr>
          <w:color w:val="000000" w:themeColor="text1"/>
        </w:rPr>
      </w:pPr>
      <w:r w:rsidRPr="003A365E">
        <w:rPr>
          <w:color w:val="000000" w:themeColor="text1"/>
        </w:rPr>
        <w:t>§ 2.</w:t>
      </w:r>
      <w:r w:rsidR="00EE3DA3" w:rsidRPr="003A365E">
        <w:rPr>
          <w:color w:val="000000" w:themeColor="text1"/>
        </w:rPr>
        <w:t xml:space="preserve"> </w:t>
      </w:r>
      <w:r w:rsidRPr="003A365E">
        <w:rPr>
          <w:color w:val="000000" w:themeColor="text1"/>
        </w:rPr>
        <w:t>Wykonanie uchwały powierza się Prezydentowi Miasta Torunia.</w:t>
      </w:r>
    </w:p>
    <w:p w:rsidR="003A087C" w:rsidRPr="003A365E" w:rsidRDefault="003A087C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</w:p>
    <w:p w:rsidR="00EE3DA3" w:rsidRPr="003A365E" w:rsidRDefault="00EE3DA3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</w:p>
    <w:p w:rsidR="00EE3DA3" w:rsidRPr="003A365E" w:rsidRDefault="00EE3DA3" w:rsidP="003A365E">
      <w:pPr>
        <w:pStyle w:val="western"/>
        <w:spacing w:before="0" w:beforeAutospacing="0" w:after="0" w:line="240" w:lineRule="auto"/>
        <w:jc w:val="both"/>
        <w:rPr>
          <w:color w:val="000000" w:themeColor="text1"/>
        </w:rPr>
      </w:pPr>
    </w:p>
    <w:p w:rsidR="00E950B5" w:rsidRPr="003A365E" w:rsidRDefault="00E950B5" w:rsidP="003A365E">
      <w:pPr>
        <w:pStyle w:val="western"/>
        <w:spacing w:before="0" w:beforeAutospacing="0" w:after="0" w:line="240" w:lineRule="auto"/>
        <w:rPr>
          <w:color w:val="000000" w:themeColor="text1"/>
        </w:rPr>
      </w:pPr>
    </w:p>
    <w:p w:rsidR="003A365E" w:rsidRPr="003A365E" w:rsidRDefault="003A365E" w:rsidP="003A365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3A365E">
        <w:rPr>
          <w:rFonts w:ascii="Times New Roman" w:hAnsi="Times New Roman" w:cs="Times New Roman"/>
          <w:sz w:val="24"/>
          <w:szCs w:val="24"/>
        </w:rPr>
        <w:t>Przewodniczący</w:t>
      </w:r>
    </w:p>
    <w:p w:rsidR="003A365E" w:rsidRPr="003A365E" w:rsidRDefault="003A365E" w:rsidP="003A365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3A365E">
        <w:rPr>
          <w:rFonts w:ascii="Times New Roman" w:hAnsi="Times New Roman" w:cs="Times New Roman"/>
          <w:sz w:val="24"/>
          <w:szCs w:val="24"/>
        </w:rPr>
        <w:t>Rady Miasta Torunia</w:t>
      </w:r>
    </w:p>
    <w:p w:rsidR="003A365E" w:rsidRPr="003A365E" w:rsidRDefault="00F83663" w:rsidP="003A365E">
      <w:pPr>
        <w:tabs>
          <w:tab w:val="left" w:pos="0"/>
        </w:tabs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3A365E" w:rsidRPr="003A365E">
        <w:rPr>
          <w:rFonts w:ascii="Times New Roman" w:hAnsi="Times New Roman" w:cs="Times New Roman"/>
          <w:sz w:val="24"/>
          <w:szCs w:val="24"/>
        </w:rPr>
        <w:t>Marcin Czyżniewski</w:t>
      </w:r>
      <w:bookmarkStart w:id="0" w:name="_GoBack"/>
      <w:bookmarkEnd w:id="0"/>
    </w:p>
    <w:sectPr w:rsidR="003A365E" w:rsidRPr="003A365E" w:rsidSect="003F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CD" w:rsidRDefault="00D03FCD" w:rsidP="00AA7C22">
      <w:pPr>
        <w:spacing w:after="0" w:line="240" w:lineRule="auto"/>
      </w:pPr>
      <w:r>
        <w:separator/>
      </w:r>
    </w:p>
  </w:endnote>
  <w:endnote w:type="continuationSeparator" w:id="0">
    <w:p w:rsidR="00D03FCD" w:rsidRDefault="00D03FCD" w:rsidP="00AA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CD" w:rsidRDefault="00D03FCD" w:rsidP="00AA7C22">
      <w:pPr>
        <w:spacing w:after="0" w:line="240" w:lineRule="auto"/>
      </w:pPr>
      <w:r>
        <w:separator/>
      </w:r>
    </w:p>
  </w:footnote>
  <w:footnote w:type="continuationSeparator" w:id="0">
    <w:p w:rsidR="00D03FCD" w:rsidRDefault="00D03FCD" w:rsidP="00AA7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28B"/>
    <w:multiLevelType w:val="hybridMultilevel"/>
    <w:tmpl w:val="2AE018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C725B"/>
    <w:multiLevelType w:val="hybridMultilevel"/>
    <w:tmpl w:val="AB94FEEA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E6C"/>
    <w:multiLevelType w:val="hybridMultilevel"/>
    <w:tmpl w:val="CC28B626"/>
    <w:lvl w:ilvl="0" w:tplc="36828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50B50"/>
    <w:multiLevelType w:val="hybridMultilevel"/>
    <w:tmpl w:val="6AAEEE90"/>
    <w:lvl w:ilvl="0" w:tplc="36828FB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48614C"/>
    <w:multiLevelType w:val="hybridMultilevel"/>
    <w:tmpl w:val="D6B69B14"/>
    <w:lvl w:ilvl="0" w:tplc="6D025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2CF13C">
      <w:start w:val="1"/>
      <w:numFmt w:val="bullet"/>
      <w:lvlText w:val=""/>
      <w:lvlJc w:val="left"/>
      <w:pPr>
        <w:tabs>
          <w:tab w:val="num" w:pos="1347"/>
        </w:tabs>
        <w:ind w:left="1080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40C5C"/>
    <w:multiLevelType w:val="multilevel"/>
    <w:tmpl w:val="AC92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90047"/>
    <w:multiLevelType w:val="hybridMultilevel"/>
    <w:tmpl w:val="81B81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43446"/>
    <w:multiLevelType w:val="hybridMultilevel"/>
    <w:tmpl w:val="3758AE32"/>
    <w:lvl w:ilvl="0" w:tplc="36828FB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651DA"/>
    <w:multiLevelType w:val="hybridMultilevel"/>
    <w:tmpl w:val="0DDE5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2AA5"/>
    <w:multiLevelType w:val="hybridMultilevel"/>
    <w:tmpl w:val="687CFE82"/>
    <w:lvl w:ilvl="0" w:tplc="36828FB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B75A3B"/>
    <w:multiLevelType w:val="hybridMultilevel"/>
    <w:tmpl w:val="CA28172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7C"/>
    <w:rsid w:val="00007C1F"/>
    <w:rsid w:val="00023DD0"/>
    <w:rsid w:val="0002595E"/>
    <w:rsid w:val="000657AA"/>
    <w:rsid w:val="00080F40"/>
    <w:rsid w:val="000D1EFC"/>
    <w:rsid w:val="00107482"/>
    <w:rsid w:val="00177D32"/>
    <w:rsid w:val="00187EBC"/>
    <w:rsid w:val="001F0C7C"/>
    <w:rsid w:val="002E5686"/>
    <w:rsid w:val="003A087C"/>
    <w:rsid w:val="003A365E"/>
    <w:rsid w:val="003F13F7"/>
    <w:rsid w:val="004A793D"/>
    <w:rsid w:val="004C4E47"/>
    <w:rsid w:val="004C7DD9"/>
    <w:rsid w:val="0050726A"/>
    <w:rsid w:val="0052144A"/>
    <w:rsid w:val="00524671"/>
    <w:rsid w:val="00535B69"/>
    <w:rsid w:val="00574DA1"/>
    <w:rsid w:val="00594D47"/>
    <w:rsid w:val="005C5C2E"/>
    <w:rsid w:val="00635490"/>
    <w:rsid w:val="006375E7"/>
    <w:rsid w:val="0064510A"/>
    <w:rsid w:val="0066161E"/>
    <w:rsid w:val="00693221"/>
    <w:rsid w:val="006A2DD5"/>
    <w:rsid w:val="006C0C84"/>
    <w:rsid w:val="00732499"/>
    <w:rsid w:val="00732683"/>
    <w:rsid w:val="00732E04"/>
    <w:rsid w:val="007567F4"/>
    <w:rsid w:val="007B3EC1"/>
    <w:rsid w:val="0080616C"/>
    <w:rsid w:val="008B59EE"/>
    <w:rsid w:val="00960B6F"/>
    <w:rsid w:val="0098522E"/>
    <w:rsid w:val="009D66E8"/>
    <w:rsid w:val="00A0259D"/>
    <w:rsid w:val="00AA24F3"/>
    <w:rsid w:val="00AA7C22"/>
    <w:rsid w:val="00AB003C"/>
    <w:rsid w:val="00B3577C"/>
    <w:rsid w:val="00B953D1"/>
    <w:rsid w:val="00BC4574"/>
    <w:rsid w:val="00C016D0"/>
    <w:rsid w:val="00C35FC7"/>
    <w:rsid w:val="00C51F1F"/>
    <w:rsid w:val="00C6216D"/>
    <w:rsid w:val="00D03FCD"/>
    <w:rsid w:val="00D35A7D"/>
    <w:rsid w:val="00D3686B"/>
    <w:rsid w:val="00D4406B"/>
    <w:rsid w:val="00D74B9F"/>
    <w:rsid w:val="00D96453"/>
    <w:rsid w:val="00DA075B"/>
    <w:rsid w:val="00DE09AF"/>
    <w:rsid w:val="00DE7CC7"/>
    <w:rsid w:val="00E3060B"/>
    <w:rsid w:val="00E3326A"/>
    <w:rsid w:val="00E60DEA"/>
    <w:rsid w:val="00E950B5"/>
    <w:rsid w:val="00EE3DA3"/>
    <w:rsid w:val="00F01409"/>
    <w:rsid w:val="00F66920"/>
    <w:rsid w:val="00F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5455"/>
  <w15:docId w15:val="{E4608FC5-AA2C-46D2-A907-9D690793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087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087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dfootnote-western">
    <w:name w:val="sdfootnote-western"/>
    <w:basedOn w:val="Normalny"/>
    <w:rsid w:val="003A087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rsid w:val="003A087C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FC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C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C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C22"/>
    <w:rPr>
      <w:vertAlign w:val="superscript"/>
    </w:rPr>
  </w:style>
  <w:style w:type="paragraph" w:customStyle="1" w:styleId="Legenda1">
    <w:name w:val="Legenda1"/>
    <w:basedOn w:val="Normalny"/>
    <w:next w:val="Normalny"/>
    <w:rsid w:val="00732E04"/>
    <w:pPr>
      <w:widowControl w:val="0"/>
      <w:spacing w:after="0" w:line="360" w:lineRule="auto"/>
      <w:ind w:right="-802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32E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FBD8-E15F-4E71-8450-176F0CC8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b.czerwonka</cp:lastModifiedBy>
  <cp:revision>2</cp:revision>
  <cp:lastPrinted>2021-01-22T07:41:00Z</cp:lastPrinted>
  <dcterms:created xsi:type="dcterms:W3CDTF">2021-01-25T09:31:00Z</dcterms:created>
  <dcterms:modified xsi:type="dcterms:W3CDTF">2021-01-25T09:31:00Z</dcterms:modified>
</cp:coreProperties>
</file>