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53981" w:rsidRPr="00E73640" w:rsidRDefault="00353981" w:rsidP="00DF5C65">
      <w:pPr>
        <w:pStyle w:val="NormalnyWeb"/>
        <w:spacing w:beforeAutospacing="0" w:afterAutospacing="0"/>
        <w:ind w:left="-17"/>
        <w:jc w:val="center"/>
      </w:pPr>
      <w:r w:rsidRPr="00E73640">
        <w:rPr>
          <w:bCs/>
        </w:rPr>
        <w:t>UCHWAŁA NR 544/20</w:t>
      </w:r>
    </w:p>
    <w:p w:rsidR="00353981" w:rsidRPr="00E73640" w:rsidRDefault="00353981" w:rsidP="00DF5C65">
      <w:pPr>
        <w:pStyle w:val="NormalnyWeb"/>
        <w:spacing w:beforeAutospacing="0" w:afterAutospacing="0"/>
        <w:ind w:left="-17"/>
        <w:jc w:val="center"/>
      </w:pPr>
      <w:r w:rsidRPr="00E73640">
        <w:rPr>
          <w:bCs/>
        </w:rPr>
        <w:t>RADY MIASTA TORUNIA</w:t>
      </w:r>
    </w:p>
    <w:p w:rsidR="00353981" w:rsidRPr="00E73640" w:rsidRDefault="00353981" w:rsidP="00DF5C65">
      <w:pPr>
        <w:pStyle w:val="NormalnyWeb"/>
        <w:spacing w:beforeAutospacing="0" w:afterAutospacing="0"/>
        <w:ind w:left="-17"/>
        <w:jc w:val="center"/>
        <w:rPr>
          <w:bCs/>
        </w:rPr>
      </w:pPr>
      <w:r w:rsidRPr="00E73640">
        <w:rPr>
          <w:bCs/>
        </w:rPr>
        <w:t>z dnia 17 grudnia 2020 r.</w:t>
      </w:r>
    </w:p>
    <w:p w:rsidR="00353981" w:rsidRPr="00E73640" w:rsidRDefault="00353981" w:rsidP="00DF5C65">
      <w:pPr>
        <w:pStyle w:val="NormalnyWeb"/>
        <w:spacing w:beforeAutospacing="0" w:afterAutospacing="0"/>
        <w:ind w:left="-17"/>
        <w:jc w:val="center"/>
        <w:rPr>
          <w:bCs/>
        </w:rPr>
      </w:pPr>
    </w:p>
    <w:p w:rsidR="00E962A7" w:rsidRPr="00E73640" w:rsidRDefault="00E962A7" w:rsidP="00DF5C65">
      <w:pPr>
        <w:jc w:val="both"/>
        <w:rPr>
          <w:sz w:val="24"/>
          <w:szCs w:val="24"/>
        </w:rPr>
      </w:pPr>
      <w:r w:rsidRPr="00E73640">
        <w:rPr>
          <w:sz w:val="24"/>
          <w:szCs w:val="24"/>
        </w:rPr>
        <w:t>zmieniająca uchwałę w spr</w:t>
      </w:r>
      <w:r w:rsidR="00353981" w:rsidRPr="00E73640">
        <w:rPr>
          <w:sz w:val="24"/>
          <w:szCs w:val="24"/>
        </w:rPr>
        <w:t>awie budżetu miasta na rok 2020.</w:t>
      </w:r>
    </w:p>
    <w:p w:rsidR="000C4226" w:rsidRPr="00E73640" w:rsidRDefault="000C4226" w:rsidP="00DF5C65">
      <w:pPr>
        <w:jc w:val="both"/>
        <w:rPr>
          <w:sz w:val="24"/>
          <w:szCs w:val="24"/>
        </w:rPr>
      </w:pPr>
    </w:p>
    <w:p w:rsidR="00E962A7" w:rsidRPr="00E73640" w:rsidRDefault="00E962A7" w:rsidP="00DF5C65">
      <w:pPr>
        <w:jc w:val="both"/>
        <w:rPr>
          <w:b/>
          <w:i/>
          <w:sz w:val="24"/>
          <w:szCs w:val="24"/>
          <w:u w:val="single"/>
        </w:rPr>
      </w:pPr>
      <w:r w:rsidRPr="00E73640">
        <w:rPr>
          <w:sz w:val="24"/>
          <w:szCs w:val="24"/>
        </w:rPr>
        <w:t>Na  podstawie art. 18</w:t>
      </w:r>
      <w:r w:rsidR="00353981" w:rsidRPr="00E73640">
        <w:rPr>
          <w:sz w:val="24"/>
          <w:szCs w:val="24"/>
        </w:rPr>
        <w:t xml:space="preserve"> ust. 2 pkt 4</w:t>
      </w:r>
      <w:r w:rsidR="008043CD" w:rsidRPr="00E73640">
        <w:rPr>
          <w:sz w:val="24"/>
          <w:szCs w:val="24"/>
        </w:rPr>
        <w:t xml:space="preserve"> ustawy z dnia 8 marca 1990 r. </w:t>
      </w:r>
      <w:r w:rsidRPr="00E73640">
        <w:rPr>
          <w:sz w:val="24"/>
          <w:szCs w:val="24"/>
        </w:rPr>
        <w:t>o samorządzie gminn</w:t>
      </w:r>
      <w:r w:rsidR="00E70F66" w:rsidRPr="00E73640">
        <w:rPr>
          <w:sz w:val="24"/>
          <w:szCs w:val="24"/>
        </w:rPr>
        <w:t>ym (Dz.</w:t>
      </w:r>
      <w:r w:rsidR="00E73640">
        <w:rPr>
          <w:sz w:val="24"/>
          <w:szCs w:val="24"/>
        </w:rPr>
        <w:t> </w:t>
      </w:r>
      <w:r w:rsidR="00E70F66" w:rsidRPr="00E73640">
        <w:rPr>
          <w:sz w:val="24"/>
          <w:szCs w:val="24"/>
        </w:rPr>
        <w:t>U. z 2020 r. poz. 713</w:t>
      </w:r>
      <w:r w:rsidR="000C4226" w:rsidRPr="00E73640">
        <w:rPr>
          <w:sz w:val="24"/>
          <w:szCs w:val="24"/>
        </w:rPr>
        <w:t xml:space="preserve"> z poźn.</w:t>
      </w:r>
      <w:r w:rsidR="00353981" w:rsidRPr="00E73640">
        <w:rPr>
          <w:sz w:val="24"/>
          <w:szCs w:val="24"/>
        </w:rPr>
        <w:t xml:space="preserve"> </w:t>
      </w:r>
      <w:r w:rsidR="000C4226" w:rsidRPr="00E73640">
        <w:rPr>
          <w:sz w:val="24"/>
          <w:szCs w:val="24"/>
        </w:rPr>
        <w:t>zm.</w:t>
      </w:r>
      <w:r w:rsidR="000C4226" w:rsidRPr="00E73640">
        <w:rPr>
          <w:rStyle w:val="Odwoanieprzypisudolnego"/>
          <w:sz w:val="24"/>
          <w:szCs w:val="24"/>
        </w:rPr>
        <w:footnoteReference w:id="1"/>
      </w:r>
      <w:r w:rsidRPr="00E73640">
        <w:rPr>
          <w:sz w:val="24"/>
          <w:szCs w:val="24"/>
        </w:rPr>
        <w:t>) oraz art. 211 ust. 1, 2, 3, 4 i 5, art. 212 ust. 1 p</w:t>
      </w:r>
      <w:r w:rsidR="00E70F66" w:rsidRPr="00E73640">
        <w:rPr>
          <w:sz w:val="24"/>
          <w:szCs w:val="24"/>
        </w:rPr>
        <w:t>kt 1, 2, 3, 4 i 5</w:t>
      </w:r>
      <w:r w:rsidR="00353981" w:rsidRPr="00E73640">
        <w:rPr>
          <w:sz w:val="24"/>
          <w:szCs w:val="24"/>
        </w:rPr>
        <w:t>,</w:t>
      </w:r>
      <w:r w:rsidR="00E70F66" w:rsidRPr="00E73640">
        <w:rPr>
          <w:sz w:val="24"/>
          <w:szCs w:val="24"/>
        </w:rPr>
        <w:t xml:space="preserve"> art. 214 pkt </w:t>
      </w:r>
      <w:r w:rsidRPr="00E73640">
        <w:rPr>
          <w:sz w:val="24"/>
          <w:szCs w:val="24"/>
        </w:rPr>
        <w:t>1 i 3, art. 21</w:t>
      </w:r>
      <w:r w:rsidR="00353981" w:rsidRPr="00E73640">
        <w:rPr>
          <w:sz w:val="24"/>
          <w:szCs w:val="24"/>
        </w:rPr>
        <w:t xml:space="preserve">5 ust. 1 i 2, art. 235 ust. 1 i </w:t>
      </w:r>
      <w:r w:rsidR="009018D1">
        <w:rPr>
          <w:sz w:val="24"/>
          <w:szCs w:val="24"/>
        </w:rPr>
        <w:t xml:space="preserve">art. 236 ust. 1 ustawy z </w:t>
      </w:r>
      <w:r w:rsidRPr="00E73640">
        <w:rPr>
          <w:sz w:val="24"/>
          <w:szCs w:val="24"/>
        </w:rPr>
        <w:t>d</w:t>
      </w:r>
      <w:r w:rsidR="00E70F66" w:rsidRPr="00E73640">
        <w:rPr>
          <w:sz w:val="24"/>
          <w:szCs w:val="24"/>
        </w:rPr>
        <w:t xml:space="preserve">nia </w:t>
      </w:r>
      <w:r w:rsidRPr="00E73640">
        <w:rPr>
          <w:sz w:val="24"/>
          <w:szCs w:val="24"/>
        </w:rPr>
        <w:t>27 sierpnia 2009 r. o finansach publiczn</w:t>
      </w:r>
      <w:r w:rsidR="00E70F66" w:rsidRPr="00E73640">
        <w:rPr>
          <w:sz w:val="24"/>
          <w:szCs w:val="24"/>
        </w:rPr>
        <w:t>ych (Dz.</w:t>
      </w:r>
      <w:r w:rsidR="00353981" w:rsidRPr="00E73640">
        <w:rPr>
          <w:sz w:val="24"/>
          <w:szCs w:val="24"/>
        </w:rPr>
        <w:t xml:space="preserve"> </w:t>
      </w:r>
      <w:r w:rsidR="00E70F66" w:rsidRPr="00E73640">
        <w:rPr>
          <w:sz w:val="24"/>
          <w:szCs w:val="24"/>
        </w:rPr>
        <w:t>U. z 2019</w:t>
      </w:r>
      <w:r w:rsidR="007F1E8D" w:rsidRPr="00E73640">
        <w:rPr>
          <w:sz w:val="24"/>
          <w:szCs w:val="24"/>
        </w:rPr>
        <w:t xml:space="preserve"> </w:t>
      </w:r>
      <w:r w:rsidR="00E70F66" w:rsidRPr="00E73640">
        <w:rPr>
          <w:sz w:val="24"/>
          <w:szCs w:val="24"/>
        </w:rPr>
        <w:t xml:space="preserve">r. poz. 869 </w:t>
      </w:r>
      <w:r w:rsidRPr="00E73640">
        <w:rPr>
          <w:sz w:val="24"/>
          <w:szCs w:val="24"/>
        </w:rPr>
        <w:t>z pó</w:t>
      </w:r>
      <w:r w:rsidR="00A9249B" w:rsidRPr="00E73640">
        <w:rPr>
          <w:sz w:val="24"/>
          <w:szCs w:val="24"/>
        </w:rPr>
        <w:t>ź</w:t>
      </w:r>
      <w:r w:rsidRPr="00E73640">
        <w:rPr>
          <w:sz w:val="24"/>
          <w:szCs w:val="24"/>
        </w:rPr>
        <w:t>n. zm.</w:t>
      </w:r>
      <w:r w:rsidRPr="00E73640">
        <w:rPr>
          <w:rStyle w:val="Znakiprzypiswdolnych"/>
          <w:sz w:val="24"/>
          <w:szCs w:val="24"/>
        </w:rPr>
        <w:footnoteReference w:id="2"/>
      </w:r>
      <w:r w:rsidR="00E73640" w:rsidRPr="00E73640">
        <w:rPr>
          <w:sz w:val="24"/>
          <w:szCs w:val="24"/>
        </w:rPr>
        <w:t>) uchwala się,</w:t>
      </w:r>
      <w:r w:rsidR="00E73640">
        <w:rPr>
          <w:sz w:val="24"/>
          <w:szCs w:val="24"/>
        </w:rPr>
        <w:t xml:space="preserve"> co </w:t>
      </w:r>
      <w:r w:rsidRPr="00E73640">
        <w:rPr>
          <w:sz w:val="24"/>
          <w:szCs w:val="24"/>
        </w:rPr>
        <w:t>następuje</w:t>
      </w:r>
      <w:r w:rsidR="00591285" w:rsidRPr="00E73640">
        <w:rPr>
          <w:sz w:val="24"/>
          <w:szCs w:val="24"/>
        </w:rPr>
        <w:t>:</w:t>
      </w:r>
    </w:p>
    <w:p w:rsidR="00E962A7" w:rsidRPr="00E73640" w:rsidRDefault="00E962A7" w:rsidP="00DF5C65">
      <w:pPr>
        <w:jc w:val="both"/>
        <w:rPr>
          <w:sz w:val="24"/>
          <w:szCs w:val="24"/>
        </w:rPr>
      </w:pPr>
    </w:p>
    <w:p w:rsidR="009018D1" w:rsidRPr="007A18B0" w:rsidRDefault="009018D1" w:rsidP="00DF5C65">
      <w:pPr>
        <w:pStyle w:val="Tekstpodstawowy31"/>
        <w:spacing w:after="0"/>
        <w:ind w:firstLine="567"/>
        <w:jc w:val="both"/>
        <w:rPr>
          <w:sz w:val="24"/>
          <w:szCs w:val="24"/>
        </w:rPr>
      </w:pPr>
      <w:r w:rsidRPr="007A18B0">
        <w:rPr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Pr="007A18B0">
        <w:rPr>
          <w:sz w:val="24"/>
          <w:szCs w:val="24"/>
        </w:rPr>
        <w:t xml:space="preserve">1. W budżecie miasta określonym w uchwale </w:t>
      </w:r>
      <w:r>
        <w:rPr>
          <w:sz w:val="24"/>
          <w:szCs w:val="24"/>
        </w:rPr>
        <w:t xml:space="preserve">nr 321/19 Rady Miasta Torunia </w:t>
      </w:r>
      <w:r w:rsidRPr="007A18B0">
        <w:rPr>
          <w:sz w:val="24"/>
          <w:szCs w:val="24"/>
        </w:rPr>
        <w:t>z dnia 19 grudnia 2019 r. w sprawie budżetu miasta na rok 2020 (Dz.</w:t>
      </w:r>
      <w:r>
        <w:rPr>
          <w:sz w:val="24"/>
          <w:szCs w:val="24"/>
        </w:rPr>
        <w:t xml:space="preserve"> </w:t>
      </w:r>
      <w:r w:rsidRPr="007A18B0">
        <w:rPr>
          <w:sz w:val="24"/>
          <w:szCs w:val="24"/>
        </w:rPr>
        <w:t>Urz.</w:t>
      </w:r>
      <w:r>
        <w:rPr>
          <w:sz w:val="24"/>
          <w:szCs w:val="24"/>
        </w:rPr>
        <w:t xml:space="preserve"> </w:t>
      </w:r>
      <w:r w:rsidRPr="007A18B0">
        <w:rPr>
          <w:sz w:val="24"/>
          <w:szCs w:val="24"/>
        </w:rPr>
        <w:t>Woj. Kuj.- Pom. z 2019 r., poz. 7590 z późn. zm.</w:t>
      </w:r>
      <w:r w:rsidRPr="007A18B0">
        <w:rPr>
          <w:rStyle w:val="Odwoanieprzypisudolnego"/>
          <w:sz w:val="24"/>
          <w:szCs w:val="24"/>
        </w:rPr>
        <w:footnoteReference w:id="3"/>
      </w:r>
      <w:r w:rsidRPr="007A18B0">
        <w:rPr>
          <w:sz w:val="24"/>
          <w:szCs w:val="24"/>
        </w:rPr>
        <w:t>) oraz w zarządzeniu nr 5 Prezydenta Miasta To</w:t>
      </w:r>
      <w:r w:rsidR="00DF5C65">
        <w:rPr>
          <w:sz w:val="24"/>
          <w:szCs w:val="24"/>
        </w:rPr>
        <w:t>runia z dnia 8 stycznia 2020 r.</w:t>
      </w:r>
      <w:r w:rsidRPr="007A18B0">
        <w:rPr>
          <w:sz w:val="24"/>
          <w:szCs w:val="24"/>
        </w:rPr>
        <w:t xml:space="preserve"> w sprawie ustalenia planu finansowego budżetu miasta na rok 2020 łącznie z planem f</w:t>
      </w:r>
      <w:r w:rsidR="00B259EC">
        <w:rPr>
          <w:sz w:val="24"/>
          <w:szCs w:val="24"/>
        </w:rPr>
        <w:t>inansowym Urzędu Miasta Torunia</w:t>
      </w:r>
      <w:r w:rsidRPr="007A18B0">
        <w:rPr>
          <w:sz w:val="24"/>
          <w:szCs w:val="24"/>
        </w:rPr>
        <w:t xml:space="preserve"> oraz planem finansowym zadań zleconych z zakresu administracji rządowej i innych zadań zleconych odrębnymi ustawami oraz nadania uprawnień kierownikom gminnych jednostek organizacyjnych, zmienionym:</w:t>
      </w:r>
    </w:p>
    <w:p w:rsidR="009018D1" w:rsidRPr="007A18B0" w:rsidRDefault="009018D1" w:rsidP="00DF5C65">
      <w:pPr>
        <w:pStyle w:val="Tekstpodstawowy31"/>
        <w:spacing w:after="0"/>
        <w:jc w:val="both"/>
        <w:rPr>
          <w:sz w:val="24"/>
          <w:szCs w:val="24"/>
        </w:rPr>
      </w:pPr>
    </w:p>
    <w:p w:rsidR="009018D1" w:rsidRPr="007A18B0" w:rsidRDefault="009018D1" w:rsidP="00DF5C65">
      <w:pPr>
        <w:pStyle w:val="Tekstpodstawowy31"/>
        <w:spacing w:after="0"/>
        <w:jc w:val="both"/>
        <w:rPr>
          <w:sz w:val="24"/>
          <w:szCs w:val="24"/>
        </w:rPr>
      </w:pPr>
      <w:r w:rsidRPr="007A18B0">
        <w:rPr>
          <w:sz w:val="24"/>
          <w:szCs w:val="24"/>
        </w:rPr>
        <w:t>- uchwałą nr 332 Rady Miasta Torunia z dnia 6 lutego 2020 r.</w:t>
      </w:r>
    </w:p>
    <w:p w:rsidR="009018D1" w:rsidRPr="007A18B0" w:rsidRDefault="009018D1" w:rsidP="00DF5C65">
      <w:pPr>
        <w:pStyle w:val="Tekstpodstawowy31"/>
        <w:spacing w:after="0"/>
        <w:jc w:val="both"/>
        <w:rPr>
          <w:sz w:val="24"/>
          <w:szCs w:val="24"/>
        </w:rPr>
      </w:pPr>
      <w:r w:rsidRPr="007A18B0">
        <w:rPr>
          <w:sz w:val="24"/>
          <w:szCs w:val="24"/>
        </w:rPr>
        <w:t>- uchwałą nr 377 Rady Miasta Torunia z dnia 23 kwietnia 2020 r.</w:t>
      </w:r>
    </w:p>
    <w:p w:rsidR="009018D1" w:rsidRPr="007A18B0" w:rsidRDefault="009018D1" w:rsidP="00DF5C65">
      <w:pPr>
        <w:pStyle w:val="Tekstpodstawowy31"/>
        <w:spacing w:after="0"/>
        <w:jc w:val="both"/>
        <w:rPr>
          <w:sz w:val="24"/>
          <w:szCs w:val="24"/>
        </w:rPr>
      </w:pPr>
      <w:r w:rsidRPr="007A18B0">
        <w:rPr>
          <w:sz w:val="24"/>
          <w:szCs w:val="24"/>
        </w:rPr>
        <w:t>- uchwałą nr 413 Rady Miasta Torunia z dnia 18 czerwca 2020 r.</w:t>
      </w:r>
    </w:p>
    <w:p w:rsidR="009018D1" w:rsidRPr="007A18B0" w:rsidRDefault="009018D1" w:rsidP="00DF5C65">
      <w:pPr>
        <w:pStyle w:val="Tekstpodstawowy31"/>
        <w:spacing w:after="0"/>
        <w:jc w:val="both"/>
        <w:rPr>
          <w:sz w:val="24"/>
          <w:szCs w:val="24"/>
        </w:rPr>
      </w:pPr>
      <w:r w:rsidRPr="007A18B0">
        <w:rPr>
          <w:sz w:val="24"/>
          <w:szCs w:val="24"/>
        </w:rPr>
        <w:t>- uchwałą nr 438 Rady Miasta Torunia z dnia 23 lipca 2020 r.</w:t>
      </w:r>
    </w:p>
    <w:p w:rsidR="009018D1" w:rsidRPr="007A18B0" w:rsidRDefault="009018D1" w:rsidP="00DF5C65">
      <w:pPr>
        <w:pStyle w:val="Tekstpodstawowy31"/>
        <w:spacing w:after="0"/>
        <w:jc w:val="both"/>
        <w:rPr>
          <w:sz w:val="24"/>
          <w:szCs w:val="24"/>
        </w:rPr>
      </w:pPr>
      <w:r w:rsidRPr="007A18B0">
        <w:rPr>
          <w:sz w:val="24"/>
          <w:szCs w:val="24"/>
        </w:rPr>
        <w:t>- uchwałą nr 463 Rady Miasta Torunia z dnia 10 września 2020 r.</w:t>
      </w:r>
    </w:p>
    <w:p w:rsidR="009018D1" w:rsidRPr="007A18B0" w:rsidRDefault="009018D1" w:rsidP="00DF5C65">
      <w:pPr>
        <w:pStyle w:val="Tekstpodstawowy31"/>
        <w:spacing w:after="0"/>
        <w:jc w:val="both"/>
        <w:rPr>
          <w:sz w:val="24"/>
          <w:szCs w:val="24"/>
        </w:rPr>
      </w:pPr>
      <w:r w:rsidRPr="007A18B0">
        <w:rPr>
          <w:sz w:val="24"/>
          <w:szCs w:val="24"/>
        </w:rPr>
        <w:t>- uchwałą nr 484 Rady Miasta Torunia z dnia 24 września 2020 r.</w:t>
      </w:r>
    </w:p>
    <w:p w:rsidR="009018D1" w:rsidRPr="007A18B0" w:rsidRDefault="009018D1" w:rsidP="00DF5C65">
      <w:pPr>
        <w:pStyle w:val="Tekstpodstawowy31"/>
        <w:spacing w:after="0"/>
        <w:jc w:val="both"/>
        <w:rPr>
          <w:sz w:val="24"/>
          <w:szCs w:val="24"/>
        </w:rPr>
      </w:pPr>
      <w:r w:rsidRPr="007A18B0">
        <w:rPr>
          <w:sz w:val="24"/>
          <w:szCs w:val="24"/>
        </w:rPr>
        <w:t>- uchwałą nr 506 Rady Miasta Torunia z dnia 22 października 2020 r.</w:t>
      </w:r>
    </w:p>
    <w:p w:rsidR="009018D1" w:rsidRPr="007A18B0" w:rsidRDefault="009018D1" w:rsidP="00DF5C65">
      <w:pPr>
        <w:pStyle w:val="Tekstpodstawowy31"/>
        <w:spacing w:after="0"/>
        <w:jc w:val="both"/>
        <w:rPr>
          <w:sz w:val="24"/>
          <w:szCs w:val="24"/>
        </w:rPr>
      </w:pPr>
      <w:r w:rsidRPr="007A18B0">
        <w:rPr>
          <w:sz w:val="24"/>
          <w:szCs w:val="24"/>
        </w:rPr>
        <w:t>oraz</w:t>
      </w:r>
    </w:p>
    <w:p w:rsidR="009018D1" w:rsidRPr="007A18B0" w:rsidRDefault="009018D1" w:rsidP="00DF5C65">
      <w:pPr>
        <w:pStyle w:val="Tekstpodstawowy31"/>
        <w:spacing w:after="0"/>
        <w:jc w:val="both"/>
        <w:rPr>
          <w:sz w:val="24"/>
          <w:szCs w:val="24"/>
        </w:rPr>
      </w:pPr>
      <w:r w:rsidRPr="007A18B0">
        <w:rPr>
          <w:sz w:val="24"/>
          <w:szCs w:val="24"/>
        </w:rPr>
        <w:t>- zarządzeniem nr 31 Prezydenta Miasta Torunia z dnia 12 lutego 2020 r.</w:t>
      </w:r>
    </w:p>
    <w:p w:rsidR="009018D1" w:rsidRPr="007A18B0" w:rsidRDefault="009018D1" w:rsidP="00DF5C65">
      <w:pPr>
        <w:pStyle w:val="Tekstpodstawowy31"/>
        <w:spacing w:after="0"/>
        <w:jc w:val="both"/>
        <w:rPr>
          <w:sz w:val="24"/>
          <w:szCs w:val="24"/>
        </w:rPr>
      </w:pPr>
      <w:r w:rsidRPr="007A18B0">
        <w:rPr>
          <w:sz w:val="24"/>
          <w:szCs w:val="24"/>
        </w:rPr>
        <w:t>- zarządzeniem nr 56 Prezydenta Miasta Torunia z dnia 25 marca 2020 r.</w:t>
      </w:r>
    </w:p>
    <w:p w:rsidR="009018D1" w:rsidRPr="007A18B0" w:rsidRDefault="009018D1" w:rsidP="00DF5C65">
      <w:pPr>
        <w:pStyle w:val="Tekstpodstawowy31"/>
        <w:spacing w:after="0"/>
        <w:jc w:val="both"/>
        <w:rPr>
          <w:sz w:val="24"/>
          <w:szCs w:val="24"/>
        </w:rPr>
      </w:pPr>
      <w:r w:rsidRPr="007A18B0">
        <w:rPr>
          <w:sz w:val="24"/>
          <w:szCs w:val="24"/>
        </w:rPr>
        <w:t>- zarządzeniem nr 64 Prezydenta Miasta Torunia z dnia 8 kwietnia 2020 r.</w:t>
      </w:r>
    </w:p>
    <w:p w:rsidR="009018D1" w:rsidRPr="007A18B0" w:rsidRDefault="009018D1" w:rsidP="00DF5C65">
      <w:pPr>
        <w:jc w:val="both"/>
        <w:rPr>
          <w:sz w:val="24"/>
          <w:szCs w:val="24"/>
        </w:rPr>
      </w:pPr>
      <w:r w:rsidRPr="007A18B0">
        <w:rPr>
          <w:sz w:val="24"/>
          <w:szCs w:val="24"/>
        </w:rPr>
        <w:t>- zarządzeniem nr 74 Prezydenta Miasta Torunia z dnia 13 maja 2020 r.</w:t>
      </w:r>
    </w:p>
    <w:p w:rsidR="009018D1" w:rsidRPr="007A18B0" w:rsidRDefault="009018D1" w:rsidP="00DF5C65">
      <w:pPr>
        <w:jc w:val="both"/>
        <w:rPr>
          <w:sz w:val="24"/>
          <w:szCs w:val="24"/>
        </w:rPr>
      </w:pPr>
      <w:r w:rsidRPr="007A18B0">
        <w:rPr>
          <w:sz w:val="24"/>
          <w:szCs w:val="24"/>
        </w:rPr>
        <w:t>- zarządzeniem nr 87 Prezydenta Miasta Torunia z dnia 27 maja 2020 r.</w:t>
      </w:r>
    </w:p>
    <w:p w:rsidR="009018D1" w:rsidRPr="007A18B0" w:rsidRDefault="009018D1" w:rsidP="00DF5C65">
      <w:pPr>
        <w:jc w:val="both"/>
        <w:rPr>
          <w:sz w:val="24"/>
          <w:szCs w:val="24"/>
        </w:rPr>
      </w:pPr>
      <w:r w:rsidRPr="007A18B0">
        <w:rPr>
          <w:sz w:val="24"/>
          <w:szCs w:val="24"/>
        </w:rPr>
        <w:t>- zarządzeniem nr 116 Prezydenta Miasta Torunia z dnia 24 czerwca 2020 r.</w:t>
      </w:r>
    </w:p>
    <w:p w:rsidR="009018D1" w:rsidRPr="007A18B0" w:rsidRDefault="009018D1" w:rsidP="00DF5C65">
      <w:pPr>
        <w:jc w:val="both"/>
        <w:rPr>
          <w:sz w:val="24"/>
          <w:szCs w:val="24"/>
        </w:rPr>
      </w:pPr>
      <w:r w:rsidRPr="007A18B0">
        <w:rPr>
          <w:sz w:val="24"/>
          <w:szCs w:val="24"/>
        </w:rPr>
        <w:t>- zarządzeniem nr 174 Prezydenta Miasta Torunia z dnia 19 sierpnia 2020 r.</w:t>
      </w:r>
    </w:p>
    <w:p w:rsidR="009018D1" w:rsidRPr="007A18B0" w:rsidRDefault="009018D1" w:rsidP="00DF5C65">
      <w:pPr>
        <w:jc w:val="both"/>
        <w:rPr>
          <w:sz w:val="24"/>
          <w:szCs w:val="24"/>
        </w:rPr>
      </w:pPr>
      <w:r w:rsidRPr="007A18B0">
        <w:rPr>
          <w:sz w:val="24"/>
          <w:szCs w:val="24"/>
        </w:rPr>
        <w:t>- zarządzeniem nr 198 Prezydenta Miasta Torunia z dnia 23 września 2020 r.</w:t>
      </w:r>
    </w:p>
    <w:p w:rsidR="009018D1" w:rsidRPr="007A18B0" w:rsidRDefault="009018D1" w:rsidP="00DF5C65">
      <w:pPr>
        <w:jc w:val="both"/>
        <w:rPr>
          <w:sz w:val="24"/>
          <w:szCs w:val="24"/>
        </w:rPr>
      </w:pPr>
      <w:r w:rsidRPr="007A18B0">
        <w:rPr>
          <w:sz w:val="24"/>
          <w:szCs w:val="24"/>
        </w:rPr>
        <w:t>- zarządzeniem nr 249 Prezydenta Miasta Torunia z dnia 4 listopada 2020 r.</w:t>
      </w:r>
    </w:p>
    <w:p w:rsidR="009018D1" w:rsidRPr="007A18B0" w:rsidRDefault="009018D1" w:rsidP="00DF5C65">
      <w:pPr>
        <w:jc w:val="both"/>
        <w:rPr>
          <w:sz w:val="24"/>
          <w:szCs w:val="24"/>
        </w:rPr>
      </w:pPr>
      <w:r w:rsidRPr="007A18B0">
        <w:rPr>
          <w:sz w:val="24"/>
          <w:szCs w:val="24"/>
        </w:rPr>
        <w:t>- zarządzeniem nr 263 Prezydenta Miasta Torunia z dnia 24 listopada 2020 r.</w:t>
      </w:r>
    </w:p>
    <w:p w:rsidR="009018D1" w:rsidRPr="007A18B0" w:rsidRDefault="009018D1" w:rsidP="00DF5C65">
      <w:pPr>
        <w:jc w:val="both"/>
        <w:rPr>
          <w:sz w:val="24"/>
          <w:szCs w:val="24"/>
        </w:rPr>
      </w:pPr>
    </w:p>
    <w:p w:rsidR="009018D1" w:rsidRPr="007A18B0" w:rsidRDefault="009018D1" w:rsidP="00DF5C65">
      <w:pPr>
        <w:jc w:val="both"/>
        <w:rPr>
          <w:sz w:val="24"/>
          <w:szCs w:val="24"/>
        </w:rPr>
      </w:pPr>
      <w:r w:rsidRPr="007A18B0">
        <w:rPr>
          <w:sz w:val="24"/>
          <w:szCs w:val="24"/>
        </w:rPr>
        <w:t>wprowadza się następujące zmiany: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1843"/>
      </w:tblGrid>
      <w:tr w:rsidR="009018D1" w:rsidRPr="00924AC0" w:rsidTr="00680F4D">
        <w:trPr>
          <w:trHeight w:val="1702"/>
        </w:trPr>
        <w:tc>
          <w:tcPr>
            <w:tcW w:w="7513" w:type="dxa"/>
            <w:shd w:val="clear" w:color="auto" w:fill="auto"/>
          </w:tcPr>
          <w:p w:rsidR="009018D1" w:rsidRPr="00924AC0" w:rsidRDefault="009018D1" w:rsidP="00DF5C65">
            <w:pPr>
              <w:jc w:val="both"/>
              <w:rPr>
                <w:b/>
                <w:sz w:val="24"/>
                <w:szCs w:val="24"/>
              </w:rPr>
            </w:pPr>
            <w:r w:rsidRPr="00924AC0">
              <w:rPr>
                <w:sz w:val="24"/>
                <w:szCs w:val="24"/>
              </w:rPr>
              <w:lastRenderedPageBreak/>
              <w:t>1)</w:t>
            </w:r>
            <w:r w:rsidR="00924AC0">
              <w:rPr>
                <w:b/>
                <w:sz w:val="24"/>
                <w:szCs w:val="24"/>
              </w:rPr>
              <w:t xml:space="preserve"> </w:t>
            </w:r>
            <w:r w:rsidRPr="00924AC0">
              <w:rPr>
                <w:b/>
                <w:sz w:val="24"/>
                <w:szCs w:val="24"/>
              </w:rPr>
              <w:t>Zmniejsza się dochody budżetu miasta o kwotę</w:t>
            </w:r>
          </w:p>
          <w:p w:rsidR="009018D1" w:rsidRPr="00924AC0" w:rsidRDefault="009018D1" w:rsidP="00DF5C65">
            <w:pPr>
              <w:jc w:val="both"/>
              <w:rPr>
                <w:b/>
                <w:sz w:val="24"/>
                <w:szCs w:val="24"/>
              </w:rPr>
            </w:pPr>
            <w:r w:rsidRPr="00924AC0">
              <w:rPr>
                <w:sz w:val="24"/>
                <w:szCs w:val="24"/>
              </w:rPr>
              <w:t xml:space="preserve">w związku  z tym w </w:t>
            </w:r>
            <w:r w:rsidRPr="00924AC0">
              <w:rPr>
                <w:b/>
                <w:sz w:val="24"/>
                <w:szCs w:val="24"/>
              </w:rPr>
              <w:t>§ 2 ww. uchwały:</w:t>
            </w:r>
          </w:p>
          <w:p w:rsidR="009018D1" w:rsidRPr="00924AC0" w:rsidRDefault="009018D1" w:rsidP="00DF5C65">
            <w:pPr>
              <w:jc w:val="both"/>
              <w:rPr>
                <w:b/>
                <w:sz w:val="24"/>
                <w:szCs w:val="24"/>
              </w:rPr>
            </w:pPr>
            <w:r w:rsidRPr="00924AC0">
              <w:rPr>
                <w:b/>
                <w:sz w:val="24"/>
                <w:szCs w:val="24"/>
              </w:rPr>
              <w:t>dochody budżetu miasta w wysokości</w:t>
            </w:r>
          </w:p>
          <w:p w:rsidR="009018D1" w:rsidRPr="00924AC0" w:rsidRDefault="009018D1" w:rsidP="00DF5C65">
            <w:pPr>
              <w:jc w:val="both"/>
              <w:rPr>
                <w:sz w:val="24"/>
                <w:szCs w:val="24"/>
              </w:rPr>
            </w:pPr>
            <w:r w:rsidRPr="00924AC0">
              <w:rPr>
                <w:sz w:val="24"/>
                <w:szCs w:val="24"/>
              </w:rPr>
              <w:t>zastępuje się kwotą</w:t>
            </w:r>
          </w:p>
          <w:p w:rsidR="009018D1" w:rsidRPr="00924AC0" w:rsidRDefault="00924AC0" w:rsidP="00DF5C65">
            <w:pPr>
              <w:pStyle w:val="Tekstpodstawowy2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tego:</w:t>
            </w:r>
          </w:p>
          <w:p w:rsidR="009018D1" w:rsidRPr="00924AC0" w:rsidRDefault="009018D1" w:rsidP="00DF5C65">
            <w:pPr>
              <w:pStyle w:val="Tekstpodstawowy21"/>
              <w:spacing w:after="0" w:line="240" w:lineRule="auto"/>
              <w:rPr>
                <w:b/>
                <w:sz w:val="24"/>
                <w:szCs w:val="24"/>
              </w:rPr>
            </w:pPr>
            <w:r w:rsidRPr="00924AC0">
              <w:rPr>
                <w:sz w:val="24"/>
                <w:szCs w:val="24"/>
              </w:rPr>
              <w:t xml:space="preserve">- pkt </w:t>
            </w:r>
            <w:r w:rsidR="00924AC0">
              <w:rPr>
                <w:b/>
                <w:sz w:val="24"/>
                <w:szCs w:val="24"/>
              </w:rPr>
              <w:t>1) dochody gminy</w:t>
            </w:r>
          </w:p>
          <w:p w:rsidR="009018D1" w:rsidRPr="00924AC0" w:rsidRDefault="00924AC0" w:rsidP="00DF5C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zastępuje się kwotą</w:t>
            </w:r>
          </w:p>
          <w:p w:rsidR="009018D1" w:rsidRPr="00924AC0" w:rsidRDefault="00924AC0" w:rsidP="00DF5C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tym:</w:t>
            </w:r>
          </w:p>
          <w:p w:rsidR="009018D1" w:rsidRPr="00924AC0" w:rsidRDefault="009018D1" w:rsidP="00DF5C65">
            <w:pPr>
              <w:jc w:val="both"/>
              <w:rPr>
                <w:sz w:val="24"/>
                <w:szCs w:val="24"/>
              </w:rPr>
            </w:pPr>
            <w:r w:rsidRPr="00924AC0">
              <w:rPr>
                <w:sz w:val="24"/>
                <w:szCs w:val="24"/>
              </w:rPr>
              <w:t xml:space="preserve">- lit. </w:t>
            </w:r>
            <w:r w:rsidRPr="00924AC0">
              <w:rPr>
                <w:b/>
                <w:sz w:val="24"/>
                <w:szCs w:val="24"/>
              </w:rPr>
              <w:t>a) dochody bieżące</w:t>
            </w:r>
            <w:r w:rsidRPr="00924AC0">
              <w:rPr>
                <w:sz w:val="24"/>
                <w:szCs w:val="24"/>
              </w:rPr>
              <w:t xml:space="preserve"> w wysokości</w:t>
            </w:r>
          </w:p>
          <w:p w:rsidR="009018D1" w:rsidRPr="00924AC0" w:rsidRDefault="009018D1" w:rsidP="00DF5C65">
            <w:pPr>
              <w:jc w:val="both"/>
              <w:rPr>
                <w:sz w:val="24"/>
                <w:szCs w:val="24"/>
              </w:rPr>
            </w:pPr>
            <w:r w:rsidRPr="00924AC0">
              <w:rPr>
                <w:sz w:val="24"/>
                <w:szCs w:val="24"/>
              </w:rPr>
              <w:t xml:space="preserve">zastępuje się kwotą </w:t>
            </w:r>
          </w:p>
          <w:p w:rsidR="009018D1" w:rsidRPr="00924AC0" w:rsidRDefault="009018D1" w:rsidP="00DF5C65">
            <w:pPr>
              <w:jc w:val="both"/>
              <w:rPr>
                <w:sz w:val="24"/>
                <w:szCs w:val="24"/>
              </w:rPr>
            </w:pPr>
            <w:r w:rsidRPr="00924AC0">
              <w:rPr>
                <w:sz w:val="24"/>
                <w:szCs w:val="24"/>
              </w:rPr>
              <w:t xml:space="preserve">- lit. </w:t>
            </w:r>
            <w:r w:rsidRPr="00924AC0">
              <w:rPr>
                <w:b/>
                <w:sz w:val="24"/>
                <w:szCs w:val="24"/>
              </w:rPr>
              <w:t xml:space="preserve">b) dochody majątkowe </w:t>
            </w:r>
            <w:r w:rsidRPr="00924AC0">
              <w:rPr>
                <w:sz w:val="24"/>
                <w:szCs w:val="24"/>
              </w:rPr>
              <w:t>w wysokości</w:t>
            </w:r>
          </w:p>
          <w:p w:rsidR="009018D1" w:rsidRPr="00924AC0" w:rsidRDefault="009018D1" w:rsidP="00DF5C65">
            <w:pPr>
              <w:jc w:val="both"/>
              <w:rPr>
                <w:sz w:val="24"/>
                <w:szCs w:val="24"/>
              </w:rPr>
            </w:pPr>
            <w:r w:rsidRPr="00924AC0">
              <w:rPr>
                <w:sz w:val="24"/>
                <w:szCs w:val="24"/>
              </w:rPr>
              <w:t>zastępuje się kwotą</w:t>
            </w:r>
          </w:p>
          <w:p w:rsidR="009018D1" w:rsidRPr="00924AC0" w:rsidRDefault="009018D1" w:rsidP="00DF5C65">
            <w:pPr>
              <w:jc w:val="both"/>
              <w:rPr>
                <w:sz w:val="24"/>
                <w:szCs w:val="24"/>
              </w:rPr>
            </w:pPr>
          </w:p>
          <w:p w:rsidR="009018D1" w:rsidRPr="00924AC0" w:rsidRDefault="009018D1" w:rsidP="00DF5C65">
            <w:pPr>
              <w:jc w:val="both"/>
              <w:rPr>
                <w:sz w:val="24"/>
                <w:szCs w:val="24"/>
              </w:rPr>
            </w:pPr>
            <w:r w:rsidRPr="00924AC0">
              <w:rPr>
                <w:sz w:val="24"/>
                <w:szCs w:val="24"/>
              </w:rPr>
              <w:t xml:space="preserve">- pkt </w:t>
            </w:r>
            <w:r w:rsidRPr="00924AC0">
              <w:rPr>
                <w:b/>
                <w:sz w:val="24"/>
                <w:szCs w:val="24"/>
              </w:rPr>
              <w:t xml:space="preserve">2) dochody powiatu </w:t>
            </w:r>
            <w:r w:rsidRPr="00924AC0">
              <w:rPr>
                <w:sz w:val="24"/>
                <w:szCs w:val="24"/>
              </w:rPr>
              <w:t>w wysokości</w:t>
            </w:r>
          </w:p>
          <w:p w:rsidR="009018D1" w:rsidRPr="00924AC0" w:rsidRDefault="00924AC0" w:rsidP="00DF5C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zastępuje się kwotą</w:t>
            </w:r>
          </w:p>
          <w:p w:rsidR="009018D1" w:rsidRPr="00924AC0" w:rsidRDefault="009018D1" w:rsidP="00DF5C65">
            <w:pPr>
              <w:jc w:val="both"/>
              <w:rPr>
                <w:sz w:val="24"/>
                <w:szCs w:val="24"/>
              </w:rPr>
            </w:pPr>
            <w:r w:rsidRPr="00924AC0">
              <w:rPr>
                <w:sz w:val="24"/>
                <w:szCs w:val="24"/>
              </w:rPr>
              <w:t>w tym:</w:t>
            </w:r>
          </w:p>
          <w:p w:rsidR="009018D1" w:rsidRPr="00924AC0" w:rsidRDefault="009018D1" w:rsidP="00DF5C65">
            <w:pPr>
              <w:jc w:val="both"/>
              <w:rPr>
                <w:sz w:val="24"/>
                <w:szCs w:val="24"/>
              </w:rPr>
            </w:pPr>
            <w:r w:rsidRPr="00924AC0">
              <w:rPr>
                <w:sz w:val="24"/>
                <w:szCs w:val="24"/>
              </w:rPr>
              <w:t xml:space="preserve">- lit. </w:t>
            </w:r>
            <w:r w:rsidRPr="00924AC0">
              <w:rPr>
                <w:b/>
                <w:sz w:val="24"/>
                <w:szCs w:val="24"/>
              </w:rPr>
              <w:t>a) dochody bieżące</w:t>
            </w:r>
            <w:r w:rsidRPr="00924AC0">
              <w:rPr>
                <w:sz w:val="24"/>
                <w:szCs w:val="24"/>
              </w:rPr>
              <w:t xml:space="preserve"> w wysokości</w:t>
            </w:r>
          </w:p>
          <w:p w:rsidR="009018D1" w:rsidRPr="00924AC0" w:rsidRDefault="009018D1" w:rsidP="00DF5C65">
            <w:pPr>
              <w:jc w:val="both"/>
              <w:rPr>
                <w:sz w:val="24"/>
                <w:szCs w:val="24"/>
              </w:rPr>
            </w:pPr>
            <w:r w:rsidRPr="00924AC0">
              <w:rPr>
                <w:sz w:val="24"/>
                <w:szCs w:val="24"/>
              </w:rPr>
              <w:t xml:space="preserve">zastępuje się kwotą </w:t>
            </w:r>
          </w:p>
          <w:p w:rsidR="009018D1" w:rsidRPr="00924AC0" w:rsidRDefault="009018D1" w:rsidP="00DF5C65">
            <w:pPr>
              <w:jc w:val="both"/>
              <w:rPr>
                <w:sz w:val="24"/>
                <w:szCs w:val="24"/>
              </w:rPr>
            </w:pPr>
            <w:r w:rsidRPr="00924AC0">
              <w:rPr>
                <w:sz w:val="24"/>
                <w:szCs w:val="24"/>
              </w:rPr>
              <w:t>zgodnie z załącznikami nr 1, 2 , 6 i 11 do niniejszej do uchwały.</w:t>
            </w:r>
          </w:p>
          <w:p w:rsidR="009018D1" w:rsidRPr="00924AC0" w:rsidRDefault="009018D1" w:rsidP="00DF5C65">
            <w:pPr>
              <w:jc w:val="both"/>
              <w:rPr>
                <w:b/>
                <w:sz w:val="24"/>
                <w:szCs w:val="24"/>
              </w:rPr>
            </w:pPr>
          </w:p>
          <w:p w:rsidR="009018D1" w:rsidRPr="00924AC0" w:rsidRDefault="009018D1" w:rsidP="00DF5C65">
            <w:pPr>
              <w:jc w:val="both"/>
              <w:rPr>
                <w:b/>
                <w:sz w:val="24"/>
                <w:szCs w:val="24"/>
              </w:rPr>
            </w:pPr>
            <w:r w:rsidRPr="00924AC0">
              <w:rPr>
                <w:b/>
                <w:sz w:val="24"/>
                <w:szCs w:val="24"/>
              </w:rPr>
              <w:t>2) Zmniejsza się wydatki budżetu miasta o kwotę</w:t>
            </w:r>
          </w:p>
          <w:p w:rsidR="009018D1" w:rsidRPr="00924AC0" w:rsidRDefault="00924AC0" w:rsidP="00DF5C6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 </w:t>
            </w:r>
            <w:r w:rsidR="009018D1" w:rsidRPr="00924AC0">
              <w:rPr>
                <w:b/>
                <w:sz w:val="24"/>
                <w:szCs w:val="24"/>
              </w:rPr>
              <w:t>związku z tym:</w:t>
            </w:r>
          </w:p>
          <w:p w:rsidR="009018D1" w:rsidRPr="00924AC0" w:rsidRDefault="009018D1" w:rsidP="00DF5C65">
            <w:pPr>
              <w:jc w:val="both"/>
              <w:rPr>
                <w:b/>
                <w:sz w:val="24"/>
                <w:szCs w:val="24"/>
              </w:rPr>
            </w:pPr>
            <w:r w:rsidRPr="00924AC0">
              <w:rPr>
                <w:sz w:val="24"/>
                <w:szCs w:val="24"/>
              </w:rPr>
              <w:t xml:space="preserve">a) </w:t>
            </w:r>
            <w:r w:rsidRPr="00924AC0">
              <w:rPr>
                <w:b/>
                <w:sz w:val="24"/>
                <w:szCs w:val="24"/>
              </w:rPr>
              <w:t>w § 3 ww. uchwały:</w:t>
            </w:r>
          </w:p>
          <w:p w:rsidR="009018D1" w:rsidRPr="00924AC0" w:rsidRDefault="009018D1" w:rsidP="00DF5C65">
            <w:pPr>
              <w:jc w:val="both"/>
              <w:rPr>
                <w:b/>
                <w:sz w:val="24"/>
                <w:szCs w:val="24"/>
              </w:rPr>
            </w:pPr>
            <w:r w:rsidRPr="00924AC0">
              <w:rPr>
                <w:b/>
                <w:sz w:val="24"/>
                <w:szCs w:val="24"/>
              </w:rPr>
              <w:t>wydatki budżetu miasta w wysokości</w:t>
            </w:r>
          </w:p>
          <w:p w:rsidR="009018D1" w:rsidRPr="00924AC0" w:rsidRDefault="009018D1" w:rsidP="00DF5C65">
            <w:pPr>
              <w:jc w:val="both"/>
              <w:rPr>
                <w:sz w:val="24"/>
                <w:szCs w:val="24"/>
              </w:rPr>
            </w:pPr>
            <w:r w:rsidRPr="00924AC0">
              <w:rPr>
                <w:sz w:val="24"/>
                <w:szCs w:val="24"/>
              </w:rPr>
              <w:t>zastępuje się kwotą</w:t>
            </w:r>
          </w:p>
          <w:p w:rsidR="009018D1" w:rsidRPr="00924AC0" w:rsidRDefault="009018D1" w:rsidP="00DF5C65">
            <w:pPr>
              <w:jc w:val="both"/>
              <w:rPr>
                <w:sz w:val="24"/>
                <w:szCs w:val="24"/>
              </w:rPr>
            </w:pPr>
            <w:r w:rsidRPr="00924AC0">
              <w:rPr>
                <w:sz w:val="24"/>
                <w:szCs w:val="24"/>
              </w:rPr>
              <w:t>z tego:</w:t>
            </w:r>
          </w:p>
          <w:p w:rsidR="009018D1" w:rsidRPr="00924AC0" w:rsidRDefault="009018D1" w:rsidP="00DF5C65">
            <w:pPr>
              <w:jc w:val="both"/>
              <w:rPr>
                <w:sz w:val="24"/>
                <w:szCs w:val="24"/>
              </w:rPr>
            </w:pPr>
            <w:r w:rsidRPr="00924AC0">
              <w:rPr>
                <w:sz w:val="24"/>
                <w:szCs w:val="24"/>
              </w:rPr>
              <w:t>- pkt</w:t>
            </w:r>
            <w:r w:rsidRPr="00924AC0">
              <w:rPr>
                <w:b/>
                <w:sz w:val="24"/>
                <w:szCs w:val="24"/>
              </w:rPr>
              <w:t xml:space="preserve"> 1) wydatki gminy </w:t>
            </w:r>
            <w:r w:rsidRPr="00924AC0">
              <w:rPr>
                <w:sz w:val="24"/>
                <w:szCs w:val="24"/>
              </w:rPr>
              <w:t>w wysokości</w:t>
            </w:r>
          </w:p>
          <w:p w:rsidR="009018D1" w:rsidRPr="00924AC0" w:rsidRDefault="00924AC0" w:rsidP="00DF5C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zastępuje się kwotą</w:t>
            </w:r>
          </w:p>
          <w:p w:rsidR="009018D1" w:rsidRPr="00924AC0" w:rsidRDefault="009018D1" w:rsidP="00DF5C65">
            <w:pPr>
              <w:jc w:val="both"/>
              <w:rPr>
                <w:sz w:val="24"/>
                <w:szCs w:val="24"/>
              </w:rPr>
            </w:pPr>
            <w:r w:rsidRPr="00924AC0">
              <w:rPr>
                <w:sz w:val="24"/>
                <w:szCs w:val="24"/>
              </w:rPr>
              <w:t>w tym:</w:t>
            </w:r>
          </w:p>
          <w:p w:rsidR="009018D1" w:rsidRPr="00924AC0" w:rsidRDefault="009018D1" w:rsidP="00DF5C65">
            <w:pPr>
              <w:jc w:val="both"/>
              <w:rPr>
                <w:sz w:val="24"/>
                <w:szCs w:val="24"/>
              </w:rPr>
            </w:pPr>
            <w:r w:rsidRPr="00924AC0">
              <w:rPr>
                <w:sz w:val="24"/>
                <w:szCs w:val="24"/>
              </w:rPr>
              <w:t xml:space="preserve">-lit. </w:t>
            </w:r>
            <w:r w:rsidR="00924AC0">
              <w:rPr>
                <w:b/>
                <w:sz w:val="24"/>
                <w:szCs w:val="24"/>
              </w:rPr>
              <w:t xml:space="preserve">a) wydatki </w:t>
            </w:r>
            <w:r w:rsidRPr="00924AC0">
              <w:rPr>
                <w:b/>
                <w:sz w:val="24"/>
                <w:szCs w:val="24"/>
              </w:rPr>
              <w:t xml:space="preserve">bieżące </w:t>
            </w:r>
            <w:r w:rsidRPr="00924AC0">
              <w:rPr>
                <w:sz w:val="24"/>
                <w:szCs w:val="24"/>
              </w:rPr>
              <w:t>w wysokości</w:t>
            </w:r>
          </w:p>
          <w:p w:rsidR="009018D1" w:rsidRPr="00924AC0" w:rsidRDefault="009018D1" w:rsidP="00DF5C65">
            <w:pPr>
              <w:jc w:val="both"/>
              <w:rPr>
                <w:sz w:val="24"/>
                <w:szCs w:val="24"/>
              </w:rPr>
            </w:pPr>
            <w:r w:rsidRPr="00924AC0">
              <w:rPr>
                <w:sz w:val="24"/>
                <w:szCs w:val="24"/>
              </w:rPr>
              <w:t>zast</w:t>
            </w:r>
            <w:r w:rsidR="00924AC0">
              <w:rPr>
                <w:sz w:val="24"/>
                <w:szCs w:val="24"/>
              </w:rPr>
              <w:t>ępuje się kwotą</w:t>
            </w:r>
          </w:p>
          <w:p w:rsidR="009018D1" w:rsidRPr="00924AC0" w:rsidRDefault="009018D1" w:rsidP="00DF5C65">
            <w:pPr>
              <w:jc w:val="both"/>
              <w:rPr>
                <w:sz w:val="24"/>
                <w:szCs w:val="24"/>
              </w:rPr>
            </w:pPr>
            <w:r w:rsidRPr="00924AC0">
              <w:rPr>
                <w:sz w:val="24"/>
                <w:szCs w:val="24"/>
              </w:rPr>
              <w:t>-lit</w:t>
            </w:r>
            <w:r w:rsidRPr="00924AC0">
              <w:rPr>
                <w:b/>
                <w:sz w:val="24"/>
                <w:szCs w:val="24"/>
              </w:rPr>
              <w:t>. b) wydatki majątkowe</w:t>
            </w:r>
            <w:r w:rsidRPr="00924AC0">
              <w:rPr>
                <w:sz w:val="24"/>
                <w:szCs w:val="24"/>
              </w:rPr>
              <w:t xml:space="preserve"> w wysokości</w:t>
            </w:r>
          </w:p>
          <w:p w:rsidR="009018D1" w:rsidRPr="00924AC0" w:rsidRDefault="009018D1" w:rsidP="00DF5C65">
            <w:pPr>
              <w:jc w:val="both"/>
              <w:rPr>
                <w:sz w:val="24"/>
                <w:szCs w:val="24"/>
              </w:rPr>
            </w:pPr>
            <w:r w:rsidRPr="00924AC0">
              <w:rPr>
                <w:sz w:val="24"/>
                <w:szCs w:val="24"/>
              </w:rPr>
              <w:t>zastępuje się kwotą</w:t>
            </w:r>
          </w:p>
          <w:p w:rsidR="009018D1" w:rsidRPr="00924AC0" w:rsidRDefault="009018D1" w:rsidP="00DF5C65">
            <w:pPr>
              <w:jc w:val="both"/>
              <w:rPr>
                <w:sz w:val="24"/>
                <w:szCs w:val="24"/>
              </w:rPr>
            </w:pPr>
          </w:p>
          <w:p w:rsidR="009018D1" w:rsidRPr="00924AC0" w:rsidRDefault="009018D1" w:rsidP="00DF5C65">
            <w:pPr>
              <w:jc w:val="both"/>
              <w:rPr>
                <w:sz w:val="24"/>
                <w:szCs w:val="24"/>
              </w:rPr>
            </w:pPr>
            <w:r w:rsidRPr="00924AC0">
              <w:rPr>
                <w:sz w:val="24"/>
                <w:szCs w:val="24"/>
              </w:rPr>
              <w:t>- pkt</w:t>
            </w:r>
            <w:r w:rsidRPr="00924AC0">
              <w:rPr>
                <w:b/>
                <w:sz w:val="24"/>
                <w:szCs w:val="24"/>
              </w:rPr>
              <w:t xml:space="preserve"> 2) wydatki powiatu </w:t>
            </w:r>
            <w:r w:rsidRPr="00924AC0">
              <w:rPr>
                <w:sz w:val="24"/>
                <w:szCs w:val="24"/>
              </w:rPr>
              <w:t>w wysokości</w:t>
            </w:r>
          </w:p>
          <w:p w:rsidR="009018D1" w:rsidRPr="00924AC0" w:rsidRDefault="00924AC0" w:rsidP="00DF5C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zastępuje się kwotą</w:t>
            </w:r>
          </w:p>
          <w:p w:rsidR="009018D1" w:rsidRPr="00924AC0" w:rsidRDefault="009018D1" w:rsidP="00DF5C65">
            <w:pPr>
              <w:jc w:val="both"/>
              <w:rPr>
                <w:sz w:val="24"/>
                <w:szCs w:val="24"/>
              </w:rPr>
            </w:pPr>
            <w:r w:rsidRPr="00924AC0">
              <w:rPr>
                <w:sz w:val="24"/>
                <w:szCs w:val="24"/>
              </w:rPr>
              <w:t>w tym:</w:t>
            </w:r>
          </w:p>
          <w:p w:rsidR="009018D1" w:rsidRPr="00924AC0" w:rsidRDefault="009018D1" w:rsidP="00DF5C65">
            <w:pPr>
              <w:jc w:val="both"/>
              <w:rPr>
                <w:sz w:val="24"/>
                <w:szCs w:val="24"/>
              </w:rPr>
            </w:pPr>
            <w:r w:rsidRPr="00924AC0">
              <w:rPr>
                <w:sz w:val="24"/>
                <w:szCs w:val="24"/>
              </w:rPr>
              <w:t xml:space="preserve">-lit. </w:t>
            </w:r>
            <w:r w:rsidRPr="00924AC0">
              <w:rPr>
                <w:b/>
                <w:sz w:val="24"/>
                <w:szCs w:val="24"/>
              </w:rPr>
              <w:t xml:space="preserve">a) wydatki  bieżące </w:t>
            </w:r>
            <w:r w:rsidRPr="00924AC0">
              <w:rPr>
                <w:sz w:val="24"/>
                <w:szCs w:val="24"/>
              </w:rPr>
              <w:t>w wysokości</w:t>
            </w:r>
          </w:p>
          <w:p w:rsidR="009018D1" w:rsidRPr="00924AC0" w:rsidRDefault="009018D1" w:rsidP="00DF5C65">
            <w:pPr>
              <w:jc w:val="both"/>
              <w:rPr>
                <w:sz w:val="24"/>
                <w:szCs w:val="24"/>
              </w:rPr>
            </w:pPr>
            <w:r w:rsidRPr="00924AC0">
              <w:rPr>
                <w:sz w:val="24"/>
                <w:szCs w:val="24"/>
              </w:rPr>
              <w:t>zastępuje się kwotą</w:t>
            </w:r>
          </w:p>
          <w:p w:rsidR="009018D1" w:rsidRPr="00924AC0" w:rsidRDefault="009018D1" w:rsidP="00DF5C65">
            <w:pPr>
              <w:jc w:val="both"/>
              <w:rPr>
                <w:sz w:val="24"/>
                <w:szCs w:val="24"/>
              </w:rPr>
            </w:pPr>
            <w:r w:rsidRPr="00924AC0">
              <w:rPr>
                <w:sz w:val="24"/>
                <w:szCs w:val="24"/>
              </w:rPr>
              <w:t xml:space="preserve">- lit. </w:t>
            </w:r>
            <w:r w:rsidRPr="00924AC0">
              <w:rPr>
                <w:b/>
                <w:sz w:val="24"/>
                <w:szCs w:val="24"/>
              </w:rPr>
              <w:t xml:space="preserve">b) wydatki majątkowe </w:t>
            </w:r>
            <w:r w:rsidRPr="00924AC0">
              <w:rPr>
                <w:sz w:val="24"/>
                <w:szCs w:val="24"/>
              </w:rPr>
              <w:t>w wysokości</w:t>
            </w:r>
          </w:p>
          <w:p w:rsidR="009018D1" w:rsidRPr="00924AC0" w:rsidRDefault="009018D1" w:rsidP="00DF5C65">
            <w:pPr>
              <w:jc w:val="both"/>
              <w:rPr>
                <w:sz w:val="24"/>
                <w:szCs w:val="24"/>
              </w:rPr>
            </w:pPr>
            <w:r w:rsidRPr="00924AC0">
              <w:rPr>
                <w:sz w:val="24"/>
                <w:szCs w:val="24"/>
              </w:rPr>
              <w:t>zastępuje się kwotą</w:t>
            </w:r>
          </w:p>
          <w:p w:rsidR="009018D1" w:rsidRPr="00924AC0" w:rsidRDefault="009018D1" w:rsidP="00DF5C65">
            <w:pPr>
              <w:jc w:val="both"/>
              <w:rPr>
                <w:sz w:val="24"/>
                <w:szCs w:val="24"/>
              </w:rPr>
            </w:pPr>
            <w:r w:rsidRPr="00924AC0">
              <w:rPr>
                <w:sz w:val="24"/>
                <w:szCs w:val="24"/>
              </w:rPr>
              <w:t>zgodnie z załącznikami nr 3, 4, 7, 8,  9 i 10  do niniejszej uchwały.</w:t>
            </w:r>
          </w:p>
          <w:p w:rsidR="009018D1" w:rsidRPr="00924AC0" w:rsidRDefault="009018D1" w:rsidP="00DF5C65">
            <w:pPr>
              <w:jc w:val="both"/>
              <w:rPr>
                <w:sz w:val="24"/>
                <w:szCs w:val="24"/>
              </w:rPr>
            </w:pPr>
          </w:p>
          <w:p w:rsidR="009018D1" w:rsidRPr="00924AC0" w:rsidRDefault="009018D1" w:rsidP="00DF5C65">
            <w:pPr>
              <w:jc w:val="both"/>
              <w:rPr>
                <w:b/>
                <w:sz w:val="24"/>
                <w:szCs w:val="24"/>
              </w:rPr>
            </w:pPr>
            <w:r w:rsidRPr="00924AC0">
              <w:rPr>
                <w:b/>
                <w:sz w:val="24"/>
                <w:szCs w:val="24"/>
              </w:rPr>
              <w:t>3) Zmniejsza się deficyt budżetowy o kwotę</w:t>
            </w:r>
          </w:p>
          <w:p w:rsidR="009018D1" w:rsidRPr="00924AC0" w:rsidRDefault="009018D1" w:rsidP="00DF5C65">
            <w:pPr>
              <w:jc w:val="both"/>
              <w:rPr>
                <w:sz w:val="24"/>
                <w:szCs w:val="24"/>
              </w:rPr>
            </w:pPr>
            <w:r w:rsidRPr="00924AC0">
              <w:rPr>
                <w:sz w:val="24"/>
                <w:szCs w:val="24"/>
              </w:rPr>
              <w:t>w związku z tym:</w:t>
            </w:r>
          </w:p>
          <w:p w:rsidR="009018D1" w:rsidRPr="00924AC0" w:rsidRDefault="009018D1" w:rsidP="00DF5C65">
            <w:pPr>
              <w:pStyle w:val="Tekstpodstawowy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AC0">
              <w:rPr>
                <w:rFonts w:ascii="Times New Roman" w:hAnsi="Times New Roman" w:cs="Times New Roman"/>
                <w:b/>
                <w:sz w:val="24"/>
                <w:szCs w:val="24"/>
              </w:rPr>
              <w:t>w § 6 ww. uchwały ustalającym deficyt budżetowy w wysokości</w:t>
            </w:r>
          </w:p>
          <w:p w:rsidR="009018D1" w:rsidRPr="00924AC0" w:rsidRDefault="009018D1" w:rsidP="00DF5C65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924AC0">
              <w:rPr>
                <w:rFonts w:ascii="Times New Roman" w:hAnsi="Times New Roman" w:cs="Times New Roman"/>
                <w:sz w:val="24"/>
                <w:szCs w:val="24"/>
              </w:rPr>
              <w:t>zastępuje się kwotą</w:t>
            </w:r>
          </w:p>
          <w:p w:rsidR="009018D1" w:rsidRPr="00924AC0" w:rsidRDefault="009018D1" w:rsidP="00DF5C65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924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 § 7 ww. uchwały </w:t>
            </w:r>
            <w:r w:rsidR="00924AC0">
              <w:rPr>
                <w:rFonts w:ascii="Times New Roman" w:hAnsi="Times New Roman" w:cs="Times New Roman"/>
                <w:sz w:val="24"/>
                <w:szCs w:val="24"/>
              </w:rPr>
              <w:t xml:space="preserve">ustalającym limit zobowiązań z tytułu </w:t>
            </w:r>
            <w:r w:rsidRPr="00924AC0">
              <w:rPr>
                <w:rFonts w:ascii="Times New Roman" w:hAnsi="Times New Roman" w:cs="Times New Roman"/>
                <w:sz w:val="24"/>
                <w:szCs w:val="24"/>
              </w:rPr>
              <w:t>zaciąganych kredytów i pożyczek w roku 2020 na finansowanie:</w:t>
            </w:r>
          </w:p>
          <w:p w:rsidR="009018D1" w:rsidRPr="00924AC0" w:rsidRDefault="00924AC0" w:rsidP="00DF5C65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9018D1" w:rsidRPr="00924AC0">
              <w:rPr>
                <w:rFonts w:ascii="Times New Roman" w:hAnsi="Times New Roman" w:cs="Times New Roman"/>
                <w:sz w:val="24"/>
                <w:szCs w:val="24"/>
              </w:rPr>
              <w:t>planowaneg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deficytu budżetu do kwoty</w:t>
            </w:r>
          </w:p>
          <w:p w:rsidR="009018D1" w:rsidRPr="00924AC0" w:rsidRDefault="009018D1" w:rsidP="00DF5C65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924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zastępuje się kwotą</w:t>
            </w:r>
          </w:p>
          <w:p w:rsidR="009018D1" w:rsidRPr="00924AC0" w:rsidRDefault="00924AC0" w:rsidP="00DF5C65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zgodnie z załącznikiem 5 </w:t>
            </w:r>
            <w:r w:rsidR="009018D1" w:rsidRPr="00924AC0">
              <w:rPr>
                <w:rFonts w:ascii="Times New Roman" w:hAnsi="Times New Roman" w:cs="Times New Roman"/>
                <w:sz w:val="24"/>
                <w:szCs w:val="24"/>
              </w:rPr>
              <w:t>do niniejszej uchwały</w:t>
            </w:r>
          </w:p>
          <w:p w:rsidR="009018D1" w:rsidRPr="00924AC0" w:rsidRDefault="009018D1" w:rsidP="00DF5C65">
            <w:pPr>
              <w:pStyle w:val="Tekstpodstawowy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AC0">
              <w:rPr>
                <w:rFonts w:ascii="Times New Roman" w:hAnsi="Times New Roman" w:cs="Times New Roman"/>
                <w:b/>
                <w:sz w:val="24"/>
                <w:szCs w:val="24"/>
              </w:rPr>
              <w:t>w § 13 ww. uchwały pkt 2 lit. a</w:t>
            </w:r>
          </w:p>
          <w:p w:rsidR="009018D1" w:rsidRPr="00924AC0" w:rsidRDefault="009018D1" w:rsidP="00DF5C65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924AC0">
              <w:rPr>
                <w:rFonts w:ascii="Times New Roman" w:hAnsi="Times New Roman" w:cs="Times New Roman"/>
                <w:sz w:val="24"/>
                <w:szCs w:val="24"/>
              </w:rPr>
              <w:t xml:space="preserve">kwotę </w:t>
            </w:r>
          </w:p>
          <w:p w:rsidR="009018D1" w:rsidRPr="00924AC0" w:rsidRDefault="009018D1" w:rsidP="00DF5C65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924AC0">
              <w:rPr>
                <w:rFonts w:ascii="Times New Roman" w:hAnsi="Times New Roman" w:cs="Times New Roman"/>
                <w:sz w:val="24"/>
                <w:szCs w:val="24"/>
              </w:rPr>
              <w:t>zastępuje się kwotą</w:t>
            </w:r>
          </w:p>
          <w:p w:rsidR="009018D1" w:rsidRPr="00924AC0" w:rsidRDefault="009018D1" w:rsidP="00DF5C65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924AC0">
              <w:rPr>
                <w:rFonts w:ascii="Times New Roman" w:hAnsi="Times New Roman" w:cs="Times New Roman"/>
                <w:sz w:val="24"/>
                <w:szCs w:val="24"/>
              </w:rPr>
              <w:t xml:space="preserve">kwotę </w:t>
            </w:r>
          </w:p>
          <w:p w:rsidR="009018D1" w:rsidRPr="00924AC0" w:rsidRDefault="009018D1" w:rsidP="00DF5C65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924AC0">
              <w:rPr>
                <w:rFonts w:ascii="Times New Roman" w:hAnsi="Times New Roman" w:cs="Times New Roman"/>
                <w:sz w:val="24"/>
                <w:szCs w:val="24"/>
              </w:rPr>
              <w:t>zastępuje się kwotą</w:t>
            </w:r>
          </w:p>
          <w:p w:rsidR="009018D1" w:rsidRPr="00924AC0" w:rsidRDefault="009018D1" w:rsidP="00DF5C65">
            <w:pPr>
              <w:pStyle w:val="Tekstpodstawowy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9018D1" w:rsidRPr="00924AC0" w:rsidRDefault="009018D1" w:rsidP="00DF5C65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924AC0">
              <w:rPr>
                <w:rFonts w:ascii="Times New Roman" w:hAnsi="Times New Roman" w:cs="Times New Roman"/>
                <w:b/>
                <w:sz w:val="24"/>
                <w:szCs w:val="24"/>
              </w:rPr>
              <w:t>4) Przenosi się wydatki budżetu miasta</w:t>
            </w:r>
            <w:r w:rsidRPr="00924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AC0">
              <w:rPr>
                <w:rFonts w:ascii="Times New Roman" w:hAnsi="Times New Roman" w:cs="Times New Roman"/>
                <w:sz w:val="24"/>
                <w:szCs w:val="24"/>
              </w:rPr>
              <w:t xml:space="preserve">zgodnie z załącznikami </w:t>
            </w:r>
            <w:r w:rsidRPr="00924AC0">
              <w:rPr>
                <w:rFonts w:ascii="Times New Roman" w:hAnsi="Times New Roman" w:cs="Times New Roman"/>
                <w:sz w:val="24"/>
                <w:szCs w:val="24"/>
              </w:rPr>
              <w:t>3, 4, 7, 8,  9 i 10  do niniejszej uchwały, w związku z tym:</w:t>
            </w:r>
          </w:p>
          <w:p w:rsidR="009018D1" w:rsidRPr="00924AC0" w:rsidRDefault="009018D1" w:rsidP="00DF5C65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924AC0">
              <w:rPr>
                <w:rFonts w:ascii="Times New Roman" w:hAnsi="Times New Roman" w:cs="Times New Roman"/>
                <w:sz w:val="24"/>
                <w:szCs w:val="24"/>
              </w:rPr>
              <w:t>a) w § 8 ww. uchwały</w:t>
            </w:r>
          </w:p>
          <w:p w:rsidR="009018D1" w:rsidRPr="00924AC0" w:rsidRDefault="009018D1" w:rsidP="00DF5C65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924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kwotę rezerwy budżetowej </w:t>
            </w:r>
            <w:r w:rsidRPr="00924AC0">
              <w:rPr>
                <w:rFonts w:ascii="Times New Roman" w:hAnsi="Times New Roman" w:cs="Times New Roman"/>
                <w:sz w:val="24"/>
                <w:szCs w:val="24"/>
              </w:rPr>
              <w:t>w wysokości</w:t>
            </w:r>
          </w:p>
          <w:p w:rsidR="009018D1" w:rsidRPr="00924AC0" w:rsidRDefault="009018D1" w:rsidP="00DF5C65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924AC0">
              <w:rPr>
                <w:rFonts w:ascii="Times New Roman" w:hAnsi="Times New Roman" w:cs="Times New Roman"/>
                <w:sz w:val="24"/>
                <w:szCs w:val="24"/>
              </w:rPr>
              <w:t>zastępuje się kwotą</w:t>
            </w:r>
          </w:p>
          <w:p w:rsidR="009018D1" w:rsidRPr="00924AC0" w:rsidRDefault="009018D1" w:rsidP="00DF5C65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924AC0">
              <w:rPr>
                <w:rFonts w:ascii="Times New Roman" w:hAnsi="Times New Roman" w:cs="Times New Roman"/>
                <w:sz w:val="24"/>
                <w:szCs w:val="24"/>
              </w:rPr>
              <w:t>z tego:</w:t>
            </w:r>
          </w:p>
          <w:p w:rsidR="009018D1" w:rsidRPr="00924AC0" w:rsidRDefault="009018D1" w:rsidP="00DF5C65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924AC0">
              <w:rPr>
                <w:rFonts w:ascii="Times New Roman" w:hAnsi="Times New Roman" w:cs="Times New Roman"/>
                <w:sz w:val="24"/>
                <w:szCs w:val="24"/>
              </w:rPr>
              <w:t>- pkt 2</w:t>
            </w:r>
            <w:r w:rsidRPr="00924AC0">
              <w:rPr>
                <w:rFonts w:ascii="Times New Roman" w:hAnsi="Times New Roman" w:cs="Times New Roman"/>
                <w:b/>
                <w:sz w:val="24"/>
                <w:szCs w:val="24"/>
              </w:rPr>
              <w:t>) rezerwa celowa – wynagrodzenia nieperiodyczne</w:t>
            </w:r>
            <w:r w:rsidR="00924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AC0">
              <w:rPr>
                <w:rFonts w:ascii="Times New Roman" w:hAnsi="Times New Roman" w:cs="Times New Roman"/>
                <w:sz w:val="24"/>
                <w:szCs w:val="24"/>
              </w:rPr>
              <w:t>w wysokości</w:t>
            </w:r>
          </w:p>
          <w:p w:rsidR="009018D1" w:rsidRPr="00924AC0" w:rsidRDefault="009018D1" w:rsidP="00DF5C65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924AC0">
              <w:rPr>
                <w:rFonts w:ascii="Times New Roman" w:hAnsi="Times New Roman" w:cs="Times New Roman"/>
                <w:sz w:val="24"/>
                <w:szCs w:val="24"/>
              </w:rPr>
              <w:t>zastępuje się kwotą</w:t>
            </w:r>
          </w:p>
          <w:p w:rsidR="009018D1" w:rsidRPr="00924AC0" w:rsidRDefault="00924AC0" w:rsidP="00DF5C65">
            <w:pPr>
              <w:tabs>
                <w:tab w:val="num" w:pos="360"/>
                <w:tab w:val="left" w:pos="4500"/>
              </w:tabs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zgodnie z załącznikami nr </w:t>
            </w:r>
            <w:r w:rsidR="009018D1" w:rsidRPr="00924AC0">
              <w:rPr>
                <w:sz w:val="24"/>
                <w:szCs w:val="24"/>
              </w:rPr>
              <w:t>3 i 7 do niniejszej uchwały.</w:t>
            </w:r>
          </w:p>
          <w:p w:rsidR="009018D1" w:rsidRPr="00924AC0" w:rsidRDefault="009018D1" w:rsidP="00DF5C65">
            <w:pPr>
              <w:jc w:val="both"/>
              <w:rPr>
                <w:sz w:val="24"/>
                <w:szCs w:val="24"/>
              </w:rPr>
            </w:pPr>
          </w:p>
          <w:p w:rsidR="009018D1" w:rsidRPr="00924AC0" w:rsidRDefault="009018D1" w:rsidP="00DF5C65">
            <w:pPr>
              <w:jc w:val="both"/>
              <w:rPr>
                <w:b/>
                <w:sz w:val="24"/>
                <w:szCs w:val="24"/>
              </w:rPr>
            </w:pPr>
            <w:r w:rsidRPr="00924AC0">
              <w:rPr>
                <w:sz w:val="24"/>
                <w:szCs w:val="24"/>
              </w:rPr>
              <w:t xml:space="preserve">b) </w:t>
            </w:r>
            <w:r w:rsidR="00DF5C65">
              <w:rPr>
                <w:b/>
                <w:sz w:val="24"/>
                <w:szCs w:val="24"/>
              </w:rPr>
              <w:t xml:space="preserve">w </w:t>
            </w:r>
            <w:r w:rsidR="003404CD" w:rsidRPr="00924AC0">
              <w:rPr>
                <w:b/>
                <w:sz w:val="24"/>
                <w:szCs w:val="24"/>
              </w:rPr>
              <w:t xml:space="preserve">§ 9 ww. uchwały ustalającym kwotę dotacji </w:t>
            </w:r>
            <w:r w:rsidRPr="00924AC0">
              <w:rPr>
                <w:b/>
                <w:sz w:val="24"/>
                <w:szCs w:val="24"/>
              </w:rPr>
              <w:t>udzielanych</w:t>
            </w:r>
          </w:p>
          <w:p w:rsidR="009018D1" w:rsidRPr="00924AC0" w:rsidRDefault="009018D1" w:rsidP="00DF5C65">
            <w:pPr>
              <w:jc w:val="both"/>
              <w:rPr>
                <w:sz w:val="24"/>
                <w:szCs w:val="24"/>
              </w:rPr>
            </w:pPr>
            <w:r w:rsidRPr="00924AC0">
              <w:rPr>
                <w:b/>
                <w:sz w:val="24"/>
                <w:szCs w:val="24"/>
              </w:rPr>
              <w:t xml:space="preserve">z budżetu miasta </w:t>
            </w:r>
            <w:r w:rsidRPr="00924AC0">
              <w:rPr>
                <w:sz w:val="24"/>
                <w:szCs w:val="24"/>
              </w:rPr>
              <w:t>w wysokości</w:t>
            </w:r>
          </w:p>
          <w:p w:rsidR="009018D1" w:rsidRPr="00924AC0" w:rsidRDefault="009018D1" w:rsidP="00DF5C65">
            <w:pPr>
              <w:jc w:val="both"/>
              <w:rPr>
                <w:sz w:val="24"/>
                <w:szCs w:val="24"/>
              </w:rPr>
            </w:pPr>
            <w:r w:rsidRPr="00924AC0">
              <w:rPr>
                <w:sz w:val="24"/>
                <w:szCs w:val="24"/>
              </w:rPr>
              <w:t>zastępuje się kwotą</w:t>
            </w:r>
          </w:p>
          <w:p w:rsidR="009018D1" w:rsidRPr="00924AC0" w:rsidRDefault="009018D1" w:rsidP="00DF5C65">
            <w:pPr>
              <w:jc w:val="both"/>
              <w:rPr>
                <w:sz w:val="24"/>
                <w:szCs w:val="24"/>
              </w:rPr>
            </w:pPr>
            <w:r w:rsidRPr="00924AC0">
              <w:rPr>
                <w:sz w:val="24"/>
                <w:szCs w:val="24"/>
              </w:rPr>
              <w:t>z tego :</w:t>
            </w:r>
          </w:p>
          <w:p w:rsidR="009018D1" w:rsidRPr="00924AC0" w:rsidRDefault="009018D1" w:rsidP="00DF5C65">
            <w:pPr>
              <w:tabs>
                <w:tab w:val="num" w:pos="360"/>
                <w:tab w:val="left" w:pos="4500"/>
              </w:tabs>
              <w:ind w:left="360" w:hanging="360"/>
              <w:rPr>
                <w:sz w:val="24"/>
                <w:szCs w:val="24"/>
              </w:rPr>
            </w:pPr>
            <w:r w:rsidRPr="00924AC0">
              <w:rPr>
                <w:sz w:val="24"/>
                <w:szCs w:val="24"/>
              </w:rPr>
              <w:t xml:space="preserve">- pkt </w:t>
            </w:r>
            <w:r w:rsidR="0094750F">
              <w:rPr>
                <w:b/>
                <w:sz w:val="24"/>
                <w:szCs w:val="24"/>
              </w:rPr>
              <w:t xml:space="preserve">2) </w:t>
            </w:r>
            <w:r w:rsidRPr="00924AC0">
              <w:rPr>
                <w:b/>
                <w:sz w:val="24"/>
                <w:szCs w:val="24"/>
              </w:rPr>
              <w:t>pozostałe dotacje</w:t>
            </w:r>
            <w:r w:rsidRPr="00924AC0">
              <w:rPr>
                <w:sz w:val="24"/>
                <w:szCs w:val="24"/>
              </w:rPr>
              <w:t xml:space="preserve"> w wysokości</w:t>
            </w:r>
          </w:p>
          <w:p w:rsidR="009018D1" w:rsidRPr="00924AC0" w:rsidRDefault="009018D1" w:rsidP="00DF5C65">
            <w:pPr>
              <w:tabs>
                <w:tab w:val="num" w:pos="360"/>
                <w:tab w:val="left" w:pos="4500"/>
              </w:tabs>
              <w:ind w:left="360" w:hanging="360"/>
              <w:rPr>
                <w:sz w:val="24"/>
                <w:szCs w:val="24"/>
              </w:rPr>
            </w:pPr>
            <w:r w:rsidRPr="00924AC0">
              <w:rPr>
                <w:sz w:val="24"/>
                <w:szCs w:val="24"/>
              </w:rPr>
              <w:t>zastępuje się kwotą</w:t>
            </w:r>
          </w:p>
          <w:p w:rsidR="009018D1" w:rsidRPr="00924AC0" w:rsidRDefault="009018D1" w:rsidP="00DF5C65">
            <w:pPr>
              <w:tabs>
                <w:tab w:val="num" w:pos="360"/>
                <w:tab w:val="left" w:pos="4500"/>
              </w:tabs>
              <w:ind w:left="360" w:hanging="360"/>
              <w:rPr>
                <w:sz w:val="24"/>
                <w:szCs w:val="24"/>
              </w:rPr>
            </w:pPr>
            <w:r w:rsidRPr="00924AC0">
              <w:rPr>
                <w:sz w:val="24"/>
                <w:szCs w:val="24"/>
              </w:rPr>
              <w:t>zgodnie z załącznikami  nr  3, 7 i 10 do niniejszej uchwały.</w:t>
            </w:r>
          </w:p>
          <w:p w:rsidR="009018D1" w:rsidRPr="00924AC0" w:rsidRDefault="009018D1" w:rsidP="00DF5C65">
            <w:pPr>
              <w:rPr>
                <w:sz w:val="24"/>
                <w:szCs w:val="24"/>
              </w:rPr>
            </w:pPr>
          </w:p>
          <w:p w:rsidR="009018D1" w:rsidRPr="00924AC0" w:rsidRDefault="009018D1" w:rsidP="00DF5C65">
            <w:pPr>
              <w:rPr>
                <w:b/>
                <w:sz w:val="24"/>
                <w:szCs w:val="24"/>
              </w:rPr>
            </w:pPr>
            <w:r w:rsidRPr="00924AC0">
              <w:rPr>
                <w:sz w:val="24"/>
                <w:szCs w:val="24"/>
              </w:rPr>
              <w:t>c)</w:t>
            </w:r>
            <w:r w:rsidR="00DF5C65">
              <w:rPr>
                <w:b/>
                <w:sz w:val="24"/>
                <w:szCs w:val="24"/>
              </w:rPr>
              <w:t xml:space="preserve"> w </w:t>
            </w:r>
            <w:r w:rsidRPr="00924AC0">
              <w:rPr>
                <w:b/>
                <w:sz w:val="24"/>
                <w:szCs w:val="24"/>
              </w:rPr>
              <w:t>§10 ww. uchwały:</w:t>
            </w:r>
          </w:p>
          <w:p w:rsidR="009018D1" w:rsidRPr="00924AC0" w:rsidRDefault="00DF5C65" w:rsidP="00DF5C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ustala się przychody i wydatki </w:t>
            </w:r>
            <w:r w:rsidR="009018D1" w:rsidRPr="00924AC0">
              <w:rPr>
                <w:b/>
                <w:sz w:val="24"/>
                <w:szCs w:val="24"/>
              </w:rPr>
              <w:t>gospodarki budżetowej,</w:t>
            </w:r>
          </w:p>
          <w:p w:rsidR="009018D1" w:rsidRPr="00924AC0" w:rsidRDefault="009018D1" w:rsidP="00DF5C65">
            <w:pPr>
              <w:rPr>
                <w:sz w:val="24"/>
                <w:szCs w:val="24"/>
              </w:rPr>
            </w:pPr>
            <w:r w:rsidRPr="00924AC0">
              <w:rPr>
                <w:sz w:val="24"/>
                <w:szCs w:val="24"/>
              </w:rPr>
              <w:t>w tym:</w:t>
            </w:r>
          </w:p>
          <w:p w:rsidR="009018D1" w:rsidRPr="00924AC0" w:rsidRDefault="009018D1" w:rsidP="00DF5C65">
            <w:pPr>
              <w:rPr>
                <w:sz w:val="24"/>
                <w:szCs w:val="24"/>
              </w:rPr>
            </w:pPr>
            <w:r w:rsidRPr="00924AC0">
              <w:rPr>
                <w:sz w:val="24"/>
                <w:szCs w:val="24"/>
              </w:rPr>
              <w:t xml:space="preserve">- pkt </w:t>
            </w:r>
            <w:r w:rsidRPr="00924AC0">
              <w:rPr>
                <w:b/>
                <w:sz w:val="24"/>
                <w:szCs w:val="24"/>
              </w:rPr>
              <w:t>1) zakładów budżetowych</w:t>
            </w:r>
            <w:r w:rsidRPr="00924AC0">
              <w:rPr>
                <w:sz w:val="24"/>
                <w:szCs w:val="24"/>
              </w:rPr>
              <w:t xml:space="preserve"> w ogólnej kwocie:</w:t>
            </w:r>
          </w:p>
          <w:p w:rsidR="009018D1" w:rsidRPr="00924AC0" w:rsidRDefault="009018D1" w:rsidP="00DF5C65">
            <w:pPr>
              <w:rPr>
                <w:sz w:val="24"/>
                <w:szCs w:val="24"/>
              </w:rPr>
            </w:pPr>
            <w:r w:rsidRPr="00924AC0">
              <w:rPr>
                <w:sz w:val="24"/>
                <w:szCs w:val="24"/>
              </w:rPr>
              <w:t xml:space="preserve">lit. </w:t>
            </w:r>
            <w:r w:rsidRPr="00924AC0">
              <w:rPr>
                <w:b/>
                <w:sz w:val="24"/>
                <w:szCs w:val="24"/>
              </w:rPr>
              <w:t>a) przychodów</w:t>
            </w:r>
          </w:p>
          <w:p w:rsidR="009018D1" w:rsidRPr="00924AC0" w:rsidRDefault="009018D1" w:rsidP="00DF5C65">
            <w:pPr>
              <w:rPr>
                <w:sz w:val="24"/>
                <w:szCs w:val="24"/>
              </w:rPr>
            </w:pPr>
            <w:r w:rsidRPr="00924AC0">
              <w:rPr>
                <w:sz w:val="24"/>
                <w:szCs w:val="24"/>
              </w:rPr>
              <w:t>zastępuje się kwotą</w:t>
            </w:r>
          </w:p>
          <w:p w:rsidR="009018D1" w:rsidRPr="00924AC0" w:rsidRDefault="009018D1" w:rsidP="00DF5C65">
            <w:pPr>
              <w:rPr>
                <w:sz w:val="24"/>
                <w:szCs w:val="24"/>
              </w:rPr>
            </w:pPr>
            <w:r w:rsidRPr="00924AC0">
              <w:rPr>
                <w:sz w:val="24"/>
                <w:szCs w:val="24"/>
              </w:rPr>
              <w:t xml:space="preserve">lit. </w:t>
            </w:r>
            <w:r w:rsidRPr="00924AC0">
              <w:rPr>
                <w:b/>
                <w:sz w:val="24"/>
                <w:szCs w:val="24"/>
              </w:rPr>
              <w:t>b) kosztów</w:t>
            </w:r>
          </w:p>
          <w:p w:rsidR="009018D1" w:rsidRPr="00924AC0" w:rsidRDefault="009018D1" w:rsidP="00DF5C65">
            <w:pPr>
              <w:rPr>
                <w:sz w:val="24"/>
                <w:szCs w:val="24"/>
              </w:rPr>
            </w:pPr>
            <w:r w:rsidRPr="00924AC0">
              <w:rPr>
                <w:sz w:val="24"/>
                <w:szCs w:val="24"/>
              </w:rPr>
              <w:t>zastępuje się kwotą</w:t>
            </w:r>
          </w:p>
          <w:p w:rsidR="009018D1" w:rsidRPr="00924AC0" w:rsidRDefault="009018D1" w:rsidP="00DF5C65">
            <w:pPr>
              <w:tabs>
                <w:tab w:val="num" w:pos="360"/>
                <w:tab w:val="left" w:pos="4500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924AC0">
              <w:rPr>
                <w:sz w:val="24"/>
                <w:szCs w:val="24"/>
              </w:rPr>
              <w:t>zgodnie z załącznikiem  nr  9 do niniejszej uchwały.</w:t>
            </w:r>
          </w:p>
          <w:p w:rsidR="009018D1" w:rsidRPr="00924AC0" w:rsidRDefault="009018D1" w:rsidP="00DF5C65">
            <w:pPr>
              <w:pStyle w:val="Tekstpodstawowy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9018D1" w:rsidRPr="00924AC0" w:rsidRDefault="009018D1" w:rsidP="00DF5C65">
            <w:pPr>
              <w:rPr>
                <w:b/>
                <w:sz w:val="24"/>
                <w:szCs w:val="24"/>
              </w:rPr>
            </w:pPr>
            <w:r w:rsidRPr="00924AC0">
              <w:rPr>
                <w:b/>
                <w:sz w:val="24"/>
                <w:szCs w:val="24"/>
              </w:rPr>
              <w:t>5) Zmniejsza się dochody należne budżetowi państwa o kwotę</w:t>
            </w:r>
          </w:p>
          <w:p w:rsidR="009018D1" w:rsidRPr="00924AC0" w:rsidRDefault="00DF5C65" w:rsidP="00DF5C6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 związku z tym w </w:t>
            </w:r>
            <w:r w:rsidR="009018D1" w:rsidRPr="00924AC0">
              <w:rPr>
                <w:b/>
                <w:sz w:val="24"/>
                <w:szCs w:val="24"/>
              </w:rPr>
              <w:t>§12 ww. uchwały:</w:t>
            </w:r>
          </w:p>
          <w:p w:rsidR="009018D1" w:rsidRPr="00924AC0" w:rsidRDefault="009018D1" w:rsidP="00DF5C65">
            <w:pPr>
              <w:rPr>
                <w:sz w:val="24"/>
                <w:szCs w:val="24"/>
              </w:rPr>
            </w:pPr>
            <w:r w:rsidRPr="00924AC0">
              <w:rPr>
                <w:sz w:val="24"/>
                <w:szCs w:val="24"/>
              </w:rPr>
              <w:t>kwotę w wysokości:</w:t>
            </w:r>
          </w:p>
          <w:p w:rsidR="009018D1" w:rsidRPr="00924AC0" w:rsidRDefault="009018D1" w:rsidP="00DF5C65">
            <w:pPr>
              <w:rPr>
                <w:sz w:val="24"/>
                <w:szCs w:val="24"/>
              </w:rPr>
            </w:pPr>
            <w:r w:rsidRPr="00924AC0">
              <w:rPr>
                <w:sz w:val="24"/>
                <w:szCs w:val="24"/>
              </w:rPr>
              <w:t>zastępuje się kwotą</w:t>
            </w:r>
          </w:p>
          <w:p w:rsidR="009018D1" w:rsidRPr="00924AC0" w:rsidRDefault="00DF5C65" w:rsidP="00DF5C65">
            <w:pPr>
              <w:ind w:left="356" w:hanging="3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zgodnie z załącznikiem nr </w:t>
            </w:r>
            <w:r w:rsidR="009018D1" w:rsidRPr="00924AC0">
              <w:rPr>
                <w:sz w:val="24"/>
                <w:szCs w:val="24"/>
              </w:rPr>
              <w:t>12 do niniejszej uchwały.</w:t>
            </w:r>
          </w:p>
        </w:tc>
        <w:tc>
          <w:tcPr>
            <w:tcW w:w="1843" w:type="dxa"/>
            <w:shd w:val="clear" w:color="auto" w:fill="auto"/>
          </w:tcPr>
          <w:p w:rsidR="009018D1" w:rsidRPr="00924AC0" w:rsidRDefault="009018D1" w:rsidP="00DF5C65">
            <w:pPr>
              <w:jc w:val="right"/>
              <w:rPr>
                <w:b/>
                <w:sz w:val="24"/>
                <w:szCs w:val="24"/>
              </w:rPr>
            </w:pPr>
            <w:r w:rsidRPr="00924AC0">
              <w:rPr>
                <w:b/>
                <w:sz w:val="24"/>
                <w:szCs w:val="24"/>
              </w:rPr>
              <w:lastRenderedPageBreak/>
              <w:t>373 538 zł</w:t>
            </w:r>
          </w:p>
          <w:p w:rsidR="009018D1" w:rsidRPr="00924AC0" w:rsidRDefault="009018D1" w:rsidP="00DF5C65">
            <w:pPr>
              <w:jc w:val="right"/>
              <w:rPr>
                <w:b/>
                <w:sz w:val="24"/>
                <w:szCs w:val="24"/>
              </w:rPr>
            </w:pPr>
          </w:p>
          <w:p w:rsidR="009018D1" w:rsidRPr="00924AC0" w:rsidRDefault="009018D1" w:rsidP="00DF5C65">
            <w:pPr>
              <w:jc w:val="right"/>
              <w:rPr>
                <w:sz w:val="24"/>
                <w:szCs w:val="24"/>
              </w:rPr>
            </w:pPr>
            <w:r w:rsidRPr="00924AC0">
              <w:rPr>
                <w:sz w:val="24"/>
                <w:szCs w:val="24"/>
              </w:rPr>
              <w:t>1 397 357 195 zł</w:t>
            </w:r>
          </w:p>
          <w:p w:rsidR="009018D1" w:rsidRPr="00924AC0" w:rsidRDefault="009018D1" w:rsidP="00DF5C65">
            <w:pPr>
              <w:jc w:val="right"/>
              <w:rPr>
                <w:b/>
                <w:sz w:val="24"/>
                <w:szCs w:val="24"/>
              </w:rPr>
            </w:pPr>
            <w:r w:rsidRPr="00924AC0">
              <w:rPr>
                <w:b/>
                <w:sz w:val="24"/>
                <w:szCs w:val="24"/>
              </w:rPr>
              <w:t>1 397 730 733 zł</w:t>
            </w:r>
          </w:p>
          <w:p w:rsidR="009018D1" w:rsidRPr="00924AC0" w:rsidRDefault="009018D1" w:rsidP="00DF5C65">
            <w:pPr>
              <w:jc w:val="right"/>
              <w:rPr>
                <w:b/>
                <w:sz w:val="24"/>
                <w:szCs w:val="24"/>
              </w:rPr>
            </w:pPr>
          </w:p>
          <w:p w:rsidR="009018D1" w:rsidRPr="00924AC0" w:rsidRDefault="009018D1" w:rsidP="00DF5C65">
            <w:pPr>
              <w:ind w:hanging="70"/>
              <w:jc w:val="right"/>
              <w:rPr>
                <w:sz w:val="24"/>
                <w:szCs w:val="24"/>
              </w:rPr>
            </w:pPr>
            <w:r w:rsidRPr="00924AC0">
              <w:rPr>
                <w:sz w:val="24"/>
                <w:szCs w:val="24"/>
              </w:rPr>
              <w:t>1 038 052 321 zł</w:t>
            </w:r>
          </w:p>
          <w:p w:rsidR="009018D1" w:rsidRPr="00924AC0" w:rsidRDefault="009018D1" w:rsidP="00DF5C65">
            <w:pPr>
              <w:jc w:val="right"/>
              <w:rPr>
                <w:b/>
                <w:sz w:val="24"/>
                <w:szCs w:val="24"/>
              </w:rPr>
            </w:pPr>
            <w:r w:rsidRPr="00924AC0">
              <w:rPr>
                <w:b/>
                <w:sz w:val="24"/>
                <w:szCs w:val="24"/>
              </w:rPr>
              <w:t>1 037 761 661 zł</w:t>
            </w:r>
          </w:p>
          <w:p w:rsidR="009018D1" w:rsidRPr="00924AC0" w:rsidRDefault="009018D1" w:rsidP="00DF5C65">
            <w:pPr>
              <w:jc w:val="right"/>
              <w:rPr>
                <w:b/>
                <w:sz w:val="24"/>
                <w:szCs w:val="24"/>
              </w:rPr>
            </w:pPr>
          </w:p>
          <w:p w:rsidR="009018D1" w:rsidRPr="00924AC0" w:rsidRDefault="009018D1" w:rsidP="00DF5C65">
            <w:pPr>
              <w:jc w:val="right"/>
              <w:rPr>
                <w:sz w:val="24"/>
                <w:szCs w:val="24"/>
              </w:rPr>
            </w:pPr>
            <w:r w:rsidRPr="00924AC0">
              <w:rPr>
                <w:sz w:val="24"/>
                <w:szCs w:val="24"/>
              </w:rPr>
              <w:t>933 042 008 zł</w:t>
            </w:r>
          </w:p>
          <w:p w:rsidR="009018D1" w:rsidRPr="00924AC0" w:rsidRDefault="009018D1" w:rsidP="00DF5C65">
            <w:pPr>
              <w:jc w:val="right"/>
              <w:rPr>
                <w:b/>
                <w:sz w:val="24"/>
                <w:szCs w:val="24"/>
              </w:rPr>
            </w:pPr>
            <w:r w:rsidRPr="00924AC0">
              <w:rPr>
                <w:b/>
                <w:sz w:val="24"/>
                <w:szCs w:val="24"/>
              </w:rPr>
              <w:t>932 459 767</w:t>
            </w:r>
            <w:r w:rsidRPr="00924AC0">
              <w:rPr>
                <w:sz w:val="24"/>
                <w:szCs w:val="24"/>
              </w:rPr>
              <w:t xml:space="preserve"> </w:t>
            </w:r>
            <w:r w:rsidRPr="00924AC0">
              <w:rPr>
                <w:b/>
                <w:sz w:val="24"/>
                <w:szCs w:val="24"/>
              </w:rPr>
              <w:t>zł</w:t>
            </w:r>
          </w:p>
          <w:p w:rsidR="009018D1" w:rsidRPr="00924AC0" w:rsidRDefault="009018D1" w:rsidP="00DF5C65">
            <w:pPr>
              <w:jc w:val="right"/>
              <w:rPr>
                <w:sz w:val="24"/>
                <w:szCs w:val="24"/>
              </w:rPr>
            </w:pPr>
            <w:r w:rsidRPr="00924AC0">
              <w:rPr>
                <w:sz w:val="24"/>
                <w:szCs w:val="24"/>
              </w:rPr>
              <w:t>105 010 313 zł</w:t>
            </w:r>
          </w:p>
          <w:p w:rsidR="009018D1" w:rsidRPr="00924AC0" w:rsidRDefault="009018D1" w:rsidP="00DF5C65">
            <w:pPr>
              <w:jc w:val="right"/>
              <w:rPr>
                <w:b/>
                <w:sz w:val="24"/>
                <w:szCs w:val="24"/>
              </w:rPr>
            </w:pPr>
            <w:r w:rsidRPr="00924AC0">
              <w:rPr>
                <w:b/>
                <w:sz w:val="24"/>
                <w:szCs w:val="24"/>
              </w:rPr>
              <w:t>105 301 894 zł</w:t>
            </w:r>
          </w:p>
          <w:p w:rsidR="009018D1" w:rsidRPr="00924AC0" w:rsidRDefault="009018D1" w:rsidP="00DF5C65">
            <w:pPr>
              <w:jc w:val="right"/>
              <w:rPr>
                <w:sz w:val="24"/>
                <w:szCs w:val="24"/>
              </w:rPr>
            </w:pPr>
          </w:p>
          <w:p w:rsidR="009018D1" w:rsidRPr="00924AC0" w:rsidRDefault="009018D1" w:rsidP="00DF5C65">
            <w:pPr>
              <w:jc w:val="right"/>
              <w:rPr>
                <w:sz w:val="24"/>
                <w:szCs w:val="24"/>
              </w:rPr>
            </w:pPr>
            <w:r w:rsidRPr="00924AC0">
              <w:rPr>
                <w:sz w:val="24"/>
                <w:szCs w:val="24"/>
              </w:rPr>
              <w:t>359 304 874 zł</w:t>
            </w:r>
          </w:p>
          <w:p w:rsidR="009018D1" w:rsidRPr="00924AC0" w:rsidRDefault="009018D1" w:rsidP="00DF5C65">
            <w:pPr>
              <w:jc w:val="right"/>
              <w:rPr>
                <w:b/>
                <w:sz w:val="24"/>
                <w:szCs w:val="24"/>
              </w:rPr>
            </w:pPr>
            <w:r w:rsidRPr="00924AC0">
              <w:rPr>
                <w:b/>
                <w:sz w:val="24"/>
                <w:szCs w:val="24"/>
              </w:rPr>
              <w:t>359 969 072</w:t>
            </w:r>
            <w:r w:rsidRPr="00924AC0">
              <w:rPr>
                <w:sz w:val="24"/>
                <w:szCs w:val="24"/>
              </w:rPr>
              <w:t xml:space="preserve"> </w:t>
            </w:r>
            <w:r w:rsidRPr="00924AC0">
              <w:rPr>
                <w:b/>
                <w:sz w:val="24"/>
                <w:szCs w:val="24"/>
              </w:rPr>
              <w:t>zł</w:t>
            </w:r>
          </w:p>
          <w:p w:rsidR="009018D1" w:rsidRPr="00924AC0" w:rsidRDefault="009018D1" w:rsidP="00DF5C65">
            <w:pPr>
              <w:jc w:val="right"/>
              <w:rPr>
                <w:sz w:val="24"/>
                <w:szCs w:val="24"/>
              </w:rPr>
            </w:pPr>
          </w:p>
          <w:p w:rsidR="009018D1" w:rsidRPr="00924AC0" w:rsidRDefault="009018D1" w:rsidP="00DF5C65">
            <w:pPr>
              <w:jc w:val="right"/>
              <w:rPr>
                <w:sz w:val="24"/>
                <w:szCs w:val="24"/>
              </w:rPr>
            </w:pPr>
            <w:r w:rsidRPr="00924AC0">
              <w:rPr>
                <w:sz w:val="24"/>
                <w:szCs w:val="24"/>
              </w:rPr>
              <w:t>309 763 715 zł</w:t>
            </w:r>
          </w:p>
          <w:p w:rsidR="009018D1" w:rsidRPr="00924AC0" w:rsidRDefault="009018D1" w:rsidP="00DF5C65">
            <w:pPr>
              <w:jc w:val="right"/>
              <w:rPr>
                <w:b/>
                <w:sz w:val="24"/>
                <w:szCs w:val="24"/>
              </w:rPr>
            </w:pPr>
            <w:r w:rsidRPr="00924AC0">
              <w:rPr>
                <w:b/>
                <w:sz w:val="24"/>
                <w:szCs w:val="24"/>
              </w:rPr>
              <w:t>310 427 913 zł</w:t>
            </w:r>
          </w:p>
          <w:p w:rsidR="009018D1" w:rsidRPr="00924AC0" w:rsidRDefault="009018D1" w:rsidP="00DF5C65">
            <w:pPr>
              <w:jc w:val="right"/>
              <w:rPr>
                <w:b/>
                <w:sz w:val="24"/>
                <w:szCs w:val="24"/>
              </w:rPr>
            </w:pPr>
          </w:p>
          <w:p w:rsidR="009018D1" w:rsidRPr="00924AC0" w:rsidRDefault="009018D1" w:rsidP="00DF5C65">
            <w:pPr>
              <w:jc w:val="right"/>
              <w:rPr>
                <w:b/>
                <w:sz w:val="24"/>
                <w:szCs w:val="24"/>
              </w:rPr>
            </w:pPr>
          </w:p>
          <w:p w:rsidR="009018D1" w:rsidRPr="00924AC0" w:rsidRDefault="009018D1" w:rsidP="00DF5C65">
            <w:pPr>
              <w:jc w:val="right"/>
              <w:rPr>
                <w:b/>
                <w:sz w:val="24"/>
                <w:szCs w:val="24"/>
              </w:rPr>
            </w:pPr>
            <w:r w:rsidRPr="00924AC0">
              <w:rPr>
                <w:b/>
                <w:sz w:val="24"/>
                <w:szCs w:val="24"/>
              </w:rPr>
              <w:t>- 9 626 462 zł</w:t>
            </w:r>
          </w:p>
          <w:p w:rsidR="009018D1" w:rsidRPr="00924AC0" w:rsidRDefault="009018D1" w:rsidP="00DF5C65">
            <w:pPr>
              <w:jc w:val="right"/>
              <w:rPr>
                <w:b/>
                <w:sz w:val="24"/>
                <w:szCs w:val="24"/>
              </w:rPr>
            </w:pPr>
          </w:p>
          <w:p w:rsidR="009018D1" w:rsidRPr="00924AC0" w:rsidRDefault="009018D1" w:rsidP="00DF5C65">
            <w:pPr>
              <w:rPr>
                <w:sz w:val="24"/>
                <w:szCs w:val="24"/>
              </w:rPr>
            </w:pPr>
          </w:p>
          <w:p w:rsidR="009018D1" w:rsidRPr="00924AC0" w:rsidRDefault="009018D1" w:rsidP="00DF5C65">
            <w:pPr>
              <w:jc w:val="right"/>
              <w:rPr>
                <w:sz w:val="24"/>
                <w:szCs w:val="24"/>
              </w:rPr>
            </w:pPr>
            <w:r w:rsidRPr="00924AC0">
              <w:rPr>
                <w:sz w:val="24"/>
                <w:szCs w:val="24"/>
              </w:rPr>
              <w:t>1 498 357 195 zł</w:t>
            </w:r>
          </w:p>
          <w:p w:rsidR="009018D1" w:rsidRPr="00924AC0" w:rsidRDefault="009018D1" w:rsidP="00DF5C65">
            <w:pPr>
              <w:jc w:val="right"/>
              <w:rPr>
                <w:b/>
                <w:sz w:val="24"/>
                <w:szCs w:val="24"/>
              </w:rPr>
            </w:pPr>
            <w:r w:rsidRPr="00924AC0">
              <w:rPr>
                <w:b/>
                <w:sz w:val="24"/>
                <w:szCs w:val="24"/>
              </w:rPr>
              <w:t>1 488 730 733</w:t>
            </w:r>
            <w:r w:rsidRPr="00924AC0">
              <w:rPr>
                <w:sz w:val="24"/>
                <w:szCs w:val="24"/>
              </w:rPr>
              <w:t xml:space="preserve"> </w:t>
            </w:r>
            <w:r w:rsidRPr="00924AC0">
              <w:rPr>
                <w:b/>
                <w:sz w:val="24"/>
                <w:szCs w:val="24"/>
              </w:rPr>
              <w:t>zł</w:t>
            </w:r>
          </w:p>
          <w:p w:rsidR="009018D1" w:rsidRPr="00924AC0" w:rsidRDefault="009018D1" w:rsidP="00DF5C65">
            <w:pPr>
              <w:jc w:val="right"/>
              <w:rPr>
                <w:sz w:val="24"/>
                <w:szCs w:val="24"/>
              </w:rPr>
            </w:pPr>
          </w:p>
          <w:p w:rsidR="009018D1" w:rsidRPr="00924AC0" w:rsidRDefault="009018D1" w:rsidP="00DF5C65">
            <w:pPr>
              <w:jc w:val="right"/>
              <w:rPr>
                <w:sz w:val="24"/>
                <w:szCs w:val="24"/>
              </w:rPr>
            </w:pPr>
            <w:r w:rsidRPr="00924AC0">
              <w:rPr>
                <w:sz w:val="24"/>
                <w:szCs w:val="24"/>
              </w:rPr>
              <w:t>1 078 949 851 zł</w:t>
            </w:r>
          </w:p>
          <w:p w:rsidR="009018D1" w:rsidRPr="00924AC0" w:rsidRDefault="009018D1" w:rsidP="00DF5C65">
            <w:pPr>
              <w:jc w:val="right"/>
              <w:rPr>
                <w:b/>
                <w:sz w:val="24"/>
                <w:szCs w:val="24"/>
              </w:rPr>
            </w:pPr>
            <w:r w:rsidRPr="00924AC0">
              <w:rPr>
                <w:b/>
                <w:sz w:val="24"/>
                <w:szCs w:val="24"/>
              </w:rPr>
              <w:t>1 068 716 743 zł</w:t>
            </w:r>
          </w:p>
          <w:p w:rsidR="009018D1" w:rsidRPr="00924AC0" w:rsidRDefault="009018D1" w:rsidP="00DF5C65">
            <w:pPr>
              <w:jc w:val="right"/>
              <w:rPr>
                <w:b/>
                <w:sz w:val="24"/>
                <w:szCs w:val="24"/>
              </w:rPr>
            </w:pPr>
          </w:p>
          <w:p w:rsidR="009018D1" w:rsidRPr="00924AC0" w:rsidRDefault="009018D1" w:rsidP="00DF5C65">
            <w:pPr>
              <w:jc w:val="right"/>
              <w:rPr>
                <w:sz w:val="24"/>
                <w:szCs w:val="24"/>
              </w:rPr>
            </w:pPr>
            <w:r w:rsidRPr="00924AC0">
              <w:rPr>
                <w:sz w:val="24"/>
                <w:szCs w:val="24"/>
              </w:rPr>
              <w:t>913 010 343 zł</w:t>
            </w:r>
          </w:p>
          <w:p w:rsidR="009018D1" w:rsidRPr="00924AC0" w:rsidRDefault="009018D1" w:rsidP="00DF5C65">
            <w:pPr>
              <w:jc w:val="right"/>
              <w:rPr>
                <w:b/>
                <w:sz w:val="24"/>
                <w:szCs w:val="24"/>
              </w:rPr>
            </w:pPr>
            <w:r w:rsidRPr="00924AC0">
              <w:rPr>
                <w:b/>
                <w:sz w:val="24"/>
                <w:szCs w:val="24"/>
              </w:rPr>
              <w:t>907 552 935</w:t>
            </w:r>
            <w:r w:rsidRPr="00924AC0">
              <w:rPr>
                <w:sz w:val="24"/>
                <w:szCs w:val="24"/>
              </w:rPr>
              <w:t xml:space="preserve"> </w:t>
            </w:r>
            <w:r w:rsidRPr="00924AC0">
              <w:rPr>
                <w:b/>
                <w:sz w:val="24"/>
                <w:szCs w:val="24"/>
              </w:rPr>
              <w:t>zł</w:t>
            </w:r>
          </w:p>
          <w:p w:rsidR="009018D1" w:rsidRPr="00924AC0" w:rsidRDefault="009018D1" w:rsidP="00DF5C65">
            <w:pPr>
              <w:jc w:val="right"/>
              <w:rPr>
                <w:sz w:val="24"/>
                <w:szCs w:val="24"/>
              </w:rPr>
            </w:pPr>
            <w:r w:rsidRPr="00924AC0">
              <w:rPr>
                <w:sz w:val="24"/>
                <w:szCs w:val="24"/>
              </w:rPr>
              <w:t>165 939 508 zł</w:t>
            </w:r>
          </w:p>
          <w:p w:rsidR="009018D1" w:rsidRPr="00924AC0" w:rsidRDefault="009018D1" w:rsidP="00DF5C65">
            <w:pPr>
              <w:jc w:val="right"/>
              <w:rPr>
                <w:b/>
                <w:sz w:val="24"/>
                <w:szCs w:val="24"/>
              </w:rPr>
            </w:pPr>
            <w:r w:rsidRPr="00924AC0">
              <w:rPr>
                <w:b/>
                <w:sz w:val="24"/>
                <w:szCs w:val="24"/>
              </w:rPr>
              <w:t>161 163 808</w:t>
            </w:r>
            <w:r w:rsidRPr="00924AC0">
              <w:rPr>
                <w:sz w:val="24"/>
                <w:szCs w:val="24"/>
              </w:rPr>
              <w:t xml:space="preserve"> </w:t>
            </w:r>
            <w:r w:rsidRPr="00924AC0">
              <w:rPr>
                <w:b/>
                <w:sz w:val="24"/>
                <w:szCs w:val="24"/>
              </w:rPr>
              <w:t>zł</w:t>
            </w:r>
          </w:p>
          <w:p w:rsidR="009018D1" w:rsidRPr="00924AC0" w:rsidRDefault="009018D1" w:rsidP="00DF5C65">
            <w:pPr>
              <w:jc w:val="right"/>
              <w:rPr>
                <w:sz w:val="24"/>
                <w:szCs w:val="24"/>
              </w:rPr>
            </w:pPr>
          </w:p>
          <w:p w:rsidR="009018D1" w:rsidRPr="00924AC0" w:rsidRDefault="009018D1" w:rsidP="00DF5C65">
            <w:pPr>
              <w:jc w:val="right"/>
              <w:rPr>
                <w:sz w:val="24"/>
                <w:szCs w:val="24"/>
              </w:rPr>
            </w:pPr>
            <w:r w:rsidRPr="00924AC0">
              <w:rPr>
                <w:sz w:val="24"/>
                <w:szCs w:val="24"/>
              </w:rPr>
              <w:t>419 407 344 zł</w:t>
            </w:r>
          </w:p>
          <w:p w:rsidR="009018D1" w:rsidRPr="00924AC0" w:rsidRDefault="009018D1" w:rsidP="00DF5C65">
            <w:pPr>
              <w:jc w:val="right"/>
              <w:rPr>
                <w:b/>
                <w:sz w:val="24"/>
                <w:szCs w:val="24"/>
              </w:rPr>
            </w:pPr>
            <w:r w:rsidRPr="00924AC0">
              <w:rPr>
                <w:b/>
                <w:sz w:val="24"/>
                <w:szCs w:val="24"/>
              </w:rPr>
              <w:t>420 013 990 zł</w:t>
            </w:r>
          </w:p>
          <w:p w:rsidR="009018D1" w:rsidRPr="00924AC0" w:rsidRDefault="009018D1" w:rsidP="00DF5C65">
            <w:pPr>
              <w:jc w:val="right"/>
              <w:rPr>
                <w:b/>
                <w:sz w:val="24"/>
                <w:szCs w:val="24"/>
              </w:rPr>
            </w:pPr>
          </w:p>
          <w:p w:rsidR="009018D1" w:rsidRPr="00924AC0" w:rsidRDefault="009018D1" w:rsidP="00DF5C65">
            <w:pPr>
              <w:jc w:val="right"/>
              <w:rPr>
                <w:sz w:val="24"/>
                <w:szCs w:val="24"/>
              </w:rPr>
            </w:pPr>
            <w:r w:rsidRPr="00924AC0">
              <w:rPr>
                <w:sz w:val="24"/>
                <w:szCs w:val="24"/>
              </w:rPr>
              <w:t>285 317 885 zł</w:t>
            </w:r>
          </w:p>
          <w:p w:rsidR="009018D1" w:rsidRPr="00924AC0" w:rsidRDefault="009018D1" w:rsidP="00DF5C65">
            <w:pPr>
              <w:jc w:val="right"/>
              <w:rPr>
                <w:b/>
                <w:sz w:val="24"/>
                <w:szCs w:val="24"/>
              </w:rPr>
            </w:pPr>
            <w:r w:rsidRPr="00924AC0">
              <w:rPr>
                <w:b/>
                <w:sz w:val="24"/>
                <w:szCs w:val="24"/>
              </w:rPr>
              <w:t>286 288 531</w:t>
            </w:r>
            <w:r w:rsidRPr="00924AC0">
              <w:rPr>
                <w:sz w:val="24"/>
                <w:szCs w:val="24"/>
              </w:rPr>
              <w:t xml:space="preserve"> </w:t>
            </w:r>
            <w:r w:rsidRPr="00924AC0">
              <w:rPr>
                <w:b/>
                <w:sz w:val="24"/>
                <w:szCs w:val="24"/>
              </w:rPr>
              <w:t>zł</w:t>
            </w:r>
          </w:p>
          <w:p w:rsidR="009018D1" w:rsidRPr="00924AC0" w:rsidRDefault="009018D1" w:rsidP="00DF5C65">
            <w:pPr>
              <w:jc w:val="right"/>
              <w:rPr>
                <w:sz w:val="24"/>
                <w:szCs w:val="24"/>
              </w:rPr>
            </w:pPr>
            <w:r w:rsidRPr="00924AC0">
              <w:rPr>
                <w:sz w:val="24"/>
                <w:szCs w:val="24"/>
              </w:rPr>
              <w:t>134 089 459 zł</w:t>
            </w:r>
          </w:p>
          <w:p w:rsidR="009018D1" w:rsidRPr="00924AC0" w:rsidRDefault="009018D1" w:rsidP="00DF5C65">
            <w:pPr>
              <w:jc w:val="right"/>
              <w:rPr>
                <w:b/>
                <w:sz w:val="24"/>
                <w:szCs w:val="24"/>
              </w:rPr>
            </w:pPr>
            <w:r w:rsidRPr="00924AC0">
              <w:rPr>
                <w:b/>
                <w:sz w:val="24"/>
                <w:szCs w:val="24"/>
              </w:rPr>
              <w:t>133 725 459 zł</w:t>
            </w:r>
          </w:p>
          <w:p w:rsidR="009018D1" w:rsidRPr="00924AC0" w:rsidRDefault="009018D1" w:rsidP="00DF5C65">
            <w:pPr>
              <w:jc w:val="right"/>
              <w:rPr>
                <w:sz w:val="24"/>
                <w:szCs w:val="24"/>
              </w:rPr>
            </w:pPr>
          </w:p>
          <w:p w:rsidR="009018D1" w:rsidRPr="00924AC0" w:rsidRDefault="009018D1" w:rsidP="00DF5C65">
            <w:pPr>
              <w:jc w:val="right"/>
              <w:rPr>
                <w:sz w:val="24"/>
                <w:szCs w:val="24"/>
              </w:rPr>
            </w:pPr>
          </w:p>
          <w:p w:rsidR="009018D1" w:rsidRPr="00924AC0" w:rsidRDefault="009018D1" w:rsidP="00DF5C65">
            <w:pPr>
              <w:jc w:val="right"/>
              <w:rPr>
                <w:b/>
                <w:sz w:val="24"/>
                <w:szCs w:val="24"/>
              </w:rPr>
            </w:pPr>
            <w:r w:rsidRPr="00924AC0">
              <w:rPr>
                <w:b/>
                <w:sz w:val="24"/>
                <w:szCs w:val="24"/>
              </w:rPr>
              <w:t>10 000 000 zł</w:t>
            </w:r>
          </w:p>
          <w:p w:rsidR="009018D1" w:rsidRPr="00924AC0" w:rsidRDefault="009018D1" w:rsidP="00DF5C65">
            <w:pPr>
              <w:jc w:val="right"/>
              <w:rPr>
                <w:sz w:val="24"/>
                <w:szCs w:val="24"/>
              </w:rPr>
            </w:pPr>
          </w:p>
          <w:p w:rsidR="009018D1" w:rsidRPr="00924AC0" w:rsidRDefault="009018D1" w:rsidP="00DF5C65">
            <w:pPr>
              <w:jc w:val="right"/>
              <w:rPr>
                <w:sz w:val="24"/>
                <w:szCs w:val="24"/>
              </w:rPr>
            </w:pPr>
            <w:r w:rsidRPr="00924AC0">
              <w:rPr>
                <w:sz w:val="24"/>
                <w:szCs w:val="24"/>
              </w:rPr>
              <w:t>101 000 000 zł</w:t>
            </w:r>
          </w:p>
          <w:p w:rsidR="009018D1" w:rsidRPr="00924AC0" w:rsidRDefault="009018D1" w:rsidP="00DF5C65">
            <w:pPr>
              <w:jc w:val="right"/>
              <w:rPr>
                <w:b/>
                <w:sz w:val="24"/>
                <w:szCs w:val="24"/>
              </w:rPr>
            </w:pPr>
            <w:r w:rsidRPr="00924AC0">
              <w:rPr>
                <w:b/>
                <w:sz w:val="24"/>
                <w:szCs w:val="24"/>
              </w:rPr>
              <w:t>91 000 000 zł</w:t>
            </w:r>
          </w:p>
          <w:p w:rsidR="009018D1" w:rsidRPr="00924AC0" w:rsidRDefault="009018D1" w:rsidP="00DF5C65">
            <w:pPr>
              <w:jc w:val="right"/>
              <w:rPr>
                <w:sz w:val="24"/>
                <w:szCs w:val="24"/>
              </w:rPr>
            </w:pPr>
          </w:p>
          <w:p w:rsidR="009018D1" w:rsidRPr="00924AC0" w:rsidRDefault="009018D1" w:rsidP="00DF5C65">
            <w:pPr>
              <w:jc w:val="right"/>
              <w:rPr>
                <w:sz w:val="24"/>
                <w:szCs w:val="24"/>
              </w:rPr>
            </w:pPr>
          </w:p>
          <w:p w:rsidR="009018D1" w:rsidRPr="00924AC0" w:rsidRDefault="009018D1" w:rsidP="00DF5C65">
            <w:pPr>
              <w:jc w:val="right"/>
              <w:rPr>
                <w:sz w:val="24"/>
                <w:szCs w:val="24"/>
              </w:rPr>
            </w:pPr>
            <w:r w:rsidRPr="00924AC0">
              <w:rPr>
                <w:sz w:val="24"/>
                <w:szCs w:val="24"/>
              </w:rPr>
              <w:t>101 000 000 zł</w:t>
            </w:r>
          </w:p>
          <w:p w:rsidR="009018D1" w:rsidRPr="00924AC0" w:rsidRDefault="009018D1" w:rsidP="00DF5C65">
            <w:pPr>
              <w:jc w:val="right"/>
              <w:rPr>
                <w:b/>
                <w:sz w:val="24"/>
                <w:szCs w:val="24"/>
              </w:rPr>
            </w:pPr>
            <w:r w:rsidRPr="00924AC0">
              <w:rPr>
                <w:b/>
                <w:sz w:val="24"/>
                <w:szCs w:val="24"/>
              </w:rPr>
              <w:lastRenderedPageBreak/>
              <w:t>91 000 000 zł</w:t>
            </w:r>
          </w:p>
          <w:p w:rsidR="009018D1" w:rsidRPr="00924AC0" w:rsidRDefault="009018D1" w:rsidP="00DF5C65">
            <w:pPr>
              <w:jc w:val="right"/>
              <w:rPr>
                <w:sz w:val="24"/>
                <w:szCs w:val="24"/>
              </w:rPr>
            </w:pPr>
          </w:p>
          <w:p w:rsidR="009018D1" w:rsidRPr="00924AC0" w:rsidRDefault="009018D1" w:rsidP="00DF5C65">
            <w:pPr>
              <w:jc w:val="right"/>
              <w:rPr>
                <w:sz w:val="24"/>
                <w:szCs w:val="24"/>
              </w:rPr>
            </w:pPr>
          </w:p>
          <w:p w:rsidR="009018D1" w:rsidRPr="00924AC0" w:rsidRDefault="009018D1" w:rsidP="00DF5C65">
            <w:pPr>
              <w:jc w:val="right"/>
              <w:rPr>
                <w:sz w:val="24"/>
                <w:szCs w:val="24"/>
              </w:rPr>
            </w:pPr>
            <w:r w:rsidRPr="00924AC0">
              <w:rPr>
                <w:sz w:val="24"/>
                <w:szCs w:val="24"/>
              </w:rPr>
              <w:t>101 000 000 zł</w:t>
            </w:r>
          </w:p>
          <w:p w:rsidR="009018D1" w:rsidRPr="00924AC0" w:rsidRDefault="009018D1" w:rsidP="00DF5C65">
            <w:pPr>
              <w:jc w:val="right"/>
              <w:rPr>
                <w:b/>
                <w:sz w:val="24"/>
                <w:szCs w:val="24"/>
              </w:rPr>
            </w:pPr>
            <w:r w:rsidRPr="00924AC0">
              <w:rPr>
                <w:b/>
                <w:sz w:val="24"/>
                <w:szCs w:val="24"/>
              </w:rPr>
              <w:t>91 000 000 zł</w:t>
            </w:r>
          </w:p>
          <w:p w:rsidR="009018D1" w:rsidRPr="00924AC0" w:rsidRDefault="009018D1" w:rsidP="00DF5C65">
            <w:pPr>
              <w:jc w:val="right"/>
              <w:rPr>
                <w:sz w:val="24"/>
                <w:szCs w:val="24"/>
              </w:rPr>
            </w:pPr>
            <w:r w:rsidRPr="00924AC0">
              <w:rPr>
                <w:sz w:val="24"/>
                <w:szCs w:val="24"/>
              </w:rPr>
              <w:t>51 000 000 zł</w:t>
            </w:r>
          </w:p>
          <w:p w:rsidR="009018D1" w:rsidRPr="00924AC0" w:rsidRDefault="009018D1" w:rsidP="00DF5C65">
            <w:pPr>
              <w:jc w:val="right"/>
              <w:rPr>
                <w:b/>
                <w:sz w:val="24"/>
                <w:szCs w:val="24"/>
              </w:rPr>
            </w:pPr>
            <w:r w:rsidRPr="00924AC0">
              <w:rPr>
                <w:b/>
                <w:sz w:val="24"/>
                <w:szCs w:val="24"/>
              </w:rPr>
              <w:t>41 000 000 zł</w:t>
            </w:r>
          </w:p>
          <w:p w:rsidR="009018D1" w:rsidRPr="00924AC0" w:rsidRDefault="009018D1" w:rsidP="00DF5C65">
            <w:pPr>
              <w:jc w:val="right"/>
              <w:rPr>
                <w:sz w:val="24"/>
                <w:szCs w:val="24"/>
              </w:rPr>
            </w:pPr>
          </w:p>
          <w:p w:rsidR="009018D1" w:rsidRPr="00924AC0" w:rsidRDefault="009018D1" w:rsidP="00DF5C65">
            <w:pPr>
              <w:jc w:val="right"/>
              <w:rPr>
                <w:sz w:val="24"/>
                <w:szCs w:val="24"/>
              </w:rPr>
            </w:pPr>
          </w:p>
          <w:p w:rsidR="009018D1" w:rsidRPr="00924AC0" w:rsidRDefault="009018D1" w:rsidP="00DF5C65">
            <w:pPr>
              <w:jc w:val="right"/>
              <w:rPr>
                <w:sz w:val="24"/>
                <w:szCs w:val="24"/>
              </w:rPr>
            </w:pPr>
          </w:p>
          <w:p w:rsidR="009018D1" w:rsidRPr="00924AC0" w:rsidRDefault="009018D1" w:rsidP="00DF5C65">
            <w:pPr>
              <w:jc w:val="right"/>
              <w:rPr>
                <w:sz w:val="24"/>
                <w:szCs w:val="24"/>
              </w:rPr>
            </w:pPr>
          </w:p>
          <w:p w:rsidR="009018D1" w:rsidRPr="00924AC0" w:rsidRDefault="009018D1" w:rsidP="00DF5C65">
            <w:pPr>
              <w:jc w:val="right"/>
              <w:rPr>
                <w:sz w:val="24"/>
                <w:szCs w:val="24"/>
              </w:rPr>
            </w:pPr>
            <w:r w:rsidRPr="00924AC0">
              <w:rPr>
                <w:sz w:val="24"/>
                <w:szCs w:val="24"/>
              </w:rPr>
              <w:t>6 737 988 zł</w:t>
            </w:r>
          </w:p>
          <w:p w:rsidR="009018D1" w:rsidRPr="00924AC0" w:rsidRDefault="009018D1" w:rsidP="00DF5C65">
            <w:pPr>
              <w:jc w:val="right"/>
              <w:rPr>
                <w:b/>
                <w:sz w:val="24"/>
                <w:szCs w:val="24"/>
              </w:rPr>
            </w:pPr>
            <w:r w:rsidRPr="00924AC0">
              <w:rPr>
                <w:b/>
                <w:sz w:val="24"/>
                <w:szCs w:val="24"/>
              </w:rPr>
              <w:t>6 634 988 zł</w:t>
            </w:r>
          </w:p>
          <w:p w:rsidR="009018D1" w:rsidRPr="00924AC0" w:rsidRDefault="009018D1" w:rsidP="00DF5C65">
            <w:pPr>
              <w:jc w:val="right"/>
              <w:rPr>
                <w:b/>
                <w:sz w:val="24"/>
                <w:szCs w:val="24"/>
              </w:rPr>
            </w:pPr>
          </w:p>
          <w:p w:rsidR="009018D1" w:rsidRPr="00924AC0" w:rsidRDefault="009018D1" w:rsidP="00DF5C65">
            <w:pPr>
              <w:jc w:val="right"/>
              <w:rPr>
                <w:sz w:val="24"/>
                <w:szCs w:val="24"/>
              </w:rPr>
            </w:pPr>
            <w:r w:rsidRPr="00924AC0">
              <w:rPr>
                <w:sz w:val="24"/>
                <w:szCs w:val="24"/>
              </w:rPr>
              <w:t>560 308 zł</w:t>
            </w:r>
          </w:p>
          <w:p w:rsidR="009018D1" w:rsidRPr="00924AC0" w:rsidRDefault="009018D1" w:rsidP="00DF5C65">
            <w:pPr>
              <w:jc w:val="right"/>
              <w:rPr>
                <w:b/>
                <w:sz w:val="24"/>
                <w:szCs w:val="24"/>
              </w:rPr>
            </w:pPr>
            <w:r w:rsidRPr="00924AC0">
              <w:rPr>
                <w:b/>
                <w:sz w:val="24"/>
                <w:szCs w:val="24"/>
              </w:rPr>
              <w:t>457 308 zł</w:t>
            </w:r>
          </w:p>
          <w:p w:rsidR="009018D1" w:rsidRPr="00924AC0" w:rsidRDefault="009018D1" w:rsidP="00DF5C65">
            <w:pPr>
              <w:jc w:val="right"/>
              <w:rPr>
                <w:b/>
                <w:sz w:val="24"/>
                <w:szCs w:val="24"/>
              </w:rPr>
            </w:pPr>
          </w:p>
          <w:p w:rsidR="009018D1" w:rsidRPr="00924AC0" w:rsidRDefault="009018D1" w:rsidP="00DF5C65">
            <w:pPr>
              <w:jc w:val="right"/>
              <w:rPr>
                <w:sz w:val="24"/>
                <w:szCs w:val="24"/>
              </w:rPr>
            </w:pPr>
          </w:p>
          <w:p w:rsidR="009018D1" w:rsidRPr="00924AC0" w:rsidRDefault="009018D1" w:rsidP="00DF5C65">
            <w:pPr>
              <w:jc w:val="right"/>
              <w:rPr>
                <w:sz w:val="24"/>
                <w:szCs w:val="24"/>
              </w:rPr>
            </w:pPr>
          </w:p>
          <w:p w:rsidR="009018D1" w:rsidRPr="00924AC0" w:rsidRDefault="009018D1" w:rsidP="00DF5C65">
            <w:pPr>
              <w:jc w:val="right"/>
              <w:rPr>
                <w:sz w:val="24"/>
                <w:szCs w:val="24"/>
              </w:rPr>
            </w:pPr>
            <w:r w:rsidRPr="00924AC0">
              <w:rPr>
                <w:sz w:val="24"/>
                <w:szCs w:val="24"/>
              </w:rPr>
              <w:t>204 523 677 zł</w:t>
            </w:r>
          </w:p>
          <w:p w:rsidR="009018D1" w:rsidRPr="00924AC0" w:rsidRDefault="009018D1" w:rsidP="00DF5C65">
            <w:pPr>
              <w:jc w:val="right"/>
              <w:rPr>
                <w:b/>
                <w:sz w:val="24"/>
                <w:szCs w:val="24"/>
              </w:rPr>
            </w:pPr>
            <w:r w:rsidRPr="00924AC0">
              <w:rPr>
                <w:b/>
                <w:sz w:val="24"/>
                <w:szCs w:val="24"/>
              </w:rPr>
              <w:t xml:space="preserve">200 803 513 zł </w:t>
            </w:r>
          </w:p>
          <w:p w:rsidR="009018D1" w:rsidRPr="00924AC0" w:rsidRDefault="009018D1" w:rsidP="00DF5C65">
            <w:pPr>
              <w:jc w:val="right"/>
              <w:rPr>
                <w:sz w:val="24"/>
                <w:szCs w:val="24"/>
              </w:rPr>
            </w:pPr>
          </w:p>
          <w:p w:rsidR="009018D1" w:rsidRPr="00924AC0" w:rsidRDefault="009018D1" w:rsidP="00DF5C65">
            <w:pPr>
              <w:jc w:val="right"/>
              <w:rPr>
                <w:sz w:val="24"/>
                <w:szCs w:val="24"/>
              </w:rPr>
            </w:pPr>
            <w:r w:rsidRPr="00924AC0">
              <w:rPr>
                <w:sz w:val="24"/>
                <w:szCs w:val="24"/>
              </w:rPr>
              <w:t>201 048 677 zł</w:t>
            </w:r>
          </w:p>
          <w:p w:rsidR="009018D1" w:rsidRPr="00924AC0" w:rsidRDefault="009018D1" w:rsidP="00DF5C65">
            <w:pPr>
              <w:jc w:val="right"/>
              <w:rPr>
                <w:b/>
                <w:sz w:val="24"/>
                <w:szCs w:val="24"/>
              </w:rPr>
            </w:pPr>
            <w:r w:rsidRPr="00924AC0">
              <w:rPr>
                <w:b/>
                <w:sz w:val="24"/>
                <w:szCs w:val="24"/>
              </w:rPr>
              <w:t>197 328 513 zł</w:t>
            </w:r>
          </w:p>
          <w:p w:rsidR="009018D1" w:rsidRPr="00924AC0" w:rsidRDefault="009018D1" w:rsidP="00DF5C65">
            <w:pPr>
              <w:jc w:val="right"/>
              <w:rPr>
                <w:b/>
                <w:sz w:val="24"/>
                <w:szCs w:val="24"/>
              </w:rPr>
            </w:pPr>
          </w:p>
          <w:p w:rsidR="009018D1" w:rsidRPr="00924AC0" w:rsidRDefault="009018D1" w:rsidP="00DF5C65">
            <w:pPr>
              <w:jc w:val="right"/>
              <w:rPr>
                <w:b/>
                <w:sz w:val="24"/>
                <w:szCs w:val="24"/>
              </w:rPr>
            </w:pPr>
          </w:p>
          <w:p w:rsidR="009018D1" w:rsidRPr="00924AC0" w:rsidRDefault="009018D1" w:rsidP="00DF5C65">
            <w:pPr>
              <w:jc w:val="right"/>
              <w:rPr>
                <w:sz w:val="24"/>
                <w:szCs w:val="24"/>
              </w:rPr>
            </w:pPr>
          </w:p>
          <w:p w:rsidR="009018D1" w:rsidRPr="00924AC0" w:rsidRDefault="009018D1" w:rsidP="00DF5C65">
            <w:pPr>
              <w:jc w:val="right"/>
              <w:rPr>
                <w:sz w:val="24"/>
                <w:szCs w:val="24"/>
              </w:rPr>
            </w:pPr>
          </w:p>
          <w:p w:rsidR="009018D1" w:rsidRPr="00924AC0" w:rsidRDefault="009018D1" w:rsidP="00DF5C65">
            <w:pPr>
              <w:jc w:val="right"/>
              <w:rPr>
                <w:sz w:val="24"/>
                <w:szCs w:val="24"/>
              </w:rPr>
            </w:pPr>
          </w:p>
          <w:p w:rsidR="009018D1" w:rsidRPr="00924AC0" w:rsidRDefault="009018D1" w:rsidP="00DF5C65">
            <w:pPr>
              <w:jc w:val="right"/>
              <w:rPr>
                <w:sz w:val="24"/>
                <w:szCs w:val="24"/>
              </w:rPr>
            </w:pPr>
          </w:p>
          <w:p w:rsidR="009018D1" w:rsidRPr="00924AC0" w:rsidRDefault="009018D1" w:rsidP="00DF5C65">
            <w:pPr>
              <w:jc w:val="right"/>
              <w:rPr>
                <w:sz w:val="24"/>
                <w:szCs w:val="24"/>
              </w:rPr>
            </w:pPr>
            <w:r w:rsidRPr="00924AC0">
              <w:rPr>
                <w:sz w:val="24"/>
                <w:szCs w:val="24"/>
              </w:rPr>
              <w:t>79 458 446 zł</w:t>
            </w:r>
          </w:p>
          <w:p w:rsidR="009018D1" w:rsidRPr="00924AC0" w:rsidRDefault="009018D1" w:rsidP="00DF5C65">
            <w:pPr>
              <w:jc w:val="right"/>
              <w:rPr>
                <w:b/>
                <w:sz w:val="24"/>
                <w:szCs w:val="24"/>
              </w:rPr>
            </w:pPr>
            <w:r w:rsidRPr="00924AC0">
              <w:rPr>
                <w:b/>
                <w:sz w:val="24"/>
                <w:szCs w:val="24"/>
              </w:rPr>
              <w:t>78 664 446 zł</w:t>
            </w:r>
          </w:p>
          <w:p w:rsidR="009018D1" w:rsidRPr="00924AC0" w:rsidRDefault="009018D1" w:rsidP="00DF5C65">
            <w:pPr>
              <w:jc w:val="right"/>
              <w:rPr>
                <w:sz w:val="24"/>
                <w:szCs w:val="24"/>
              </w:rPr>
            </w:pPr>
            <w:r w:rsidRPr="00924AC0">
              <w:rPr>
                <w:sz w:val="24"/>
                <w:szCs w:val="24"/>
              </w:rPr>
              <w:t>79 414 244 zł</w:t>
            </w:r>
          </w:p>
          <w:p w:rsidR="009018D1" w:rsidRPr="00924AC0" w:rsidRDefault="009018D1" w:rsidP="00DF5C65">
            <w:pPr>
              <w:jc w:val="right"/>
              <w:rPr>
                <w:b/>
                <w:sz w:val="24"/>
                <w:szCs w:val="24"/>
              </w:rPr>
            </w:pPr>
            <w:r w:rsidRPr="00924AC0">
              <w:rPr>
                <w:b/>
                <w:sz w:val="24"/>
                <w:szCs w:val="24"/>
              </w:rPr>
              <w:t>78 620 244 zł</w:t>
            </w:r>
          </w:p>
          <w:p w:rsidR="009018D1" w:rsidRPr="00924AC0" w:rsidRDefault="009018D1" w:rsidP="00DF5C65">
            <w:pPr>
              <w:jc w:val="right"/>
              <w:rPr>
                <w:sz w:val="24"/>
                <w:szCs w:val="24"/>
              </w:rPr>
            </w:pPr>
          </w:p>
          <w:p w:rsidR="009018D1" w:rsidRPr="00924AC0" w:rsidRDefault="009018D1" w:rsidP="00DF5C65">
            <w:pPr>
              <w:jc w:val="right"/>
              <w:rPr>
                <w:sz w:val="24"/>
                <w:szCs w:val="24"/>
              </w:rPr>
            </w:pPr>
          </w:p>
          <w:p w:rsidR="009018D1" w:rsidRPr="00924AC0" w:rsidRDefault="009018D1" w:rsidP="00DF5C65">
            <w:pPr>
              <w:jc w:val="right"/>
              <w:rPr>
                <w:sz w:val="24"/>
                <w:szCs w:val="24"/>
              </w:rPr>
            </w:pPr>
            <w:r w:rsidRPr="00924AC0">
              <w:rPr>
                <w:sz w:val="24"/>
                <w:szCs w:val="24"/>
              </w:rPr>
              <w:t>1 098 000 zł</w:t>
            </w:r>
          </w:p>
          <w:p w:rsidR="009018D1" w:rsidRPr="00924AC0" w:rsidRDefault="009018D1" w:rsidP="00DF5C65">
            <w:pPr>
              <w:jc w:val="right"/>
              <w:rPr>
                <w:sz w:val="24"/>
                <w:szCs w:val="24"/>
              </w:rPr>
            </w:pPr>
          </w:p>
          <w:p w:rsidR="009018D1" w:rsidRPr="00924AC0" w:rsidRDefault="009018D1" w:rsidP="00DF5C65">
            <w:pPr>
              <w:jc w:val="right"/>
              <w:rPr>
                <w:sz w:val="24"/>
                <w:szCs w:val="24"/>
              </w:rPr>
            </w:pPr>
            <w:r w:rsidRPr="00924AC0">
              <w:rPr>
                <w:sz w:val="24"/>
                <w:szCs w:val="24"/>
              </w:rPr>
              <w:t>14 749 500 zł</w:t>
            </w:r>
          </w:p>
          <w:p w:rsidR="009018D1" w:rsidRPr="00924AC0" w:rsidRDefault="009018D1" w:rsidP="00DF5C65">
            <w:pPr>
              <w:jc w:val="right"/>
              <w:rPr>
                <w:b/>
                <w:sz w:val="24"/>
                <w:szCs w:val="24"/>
              </w:rPr>
            </w:pPr>
            <w:r w:rsidRPr="00924AC0">
              <w:rPr>
                <w:b/>
                <w:sz w:val="24"/>
                <w:szCs w:val="24"/>
              </w:rPr>
              <w:t>13 651 500 zł</w:t>
            </w:r>
          </w:p>
        </w:tc>
      </w:tr>
    </w:tbl>
    <w:p w:rsidR="009018D1" w:rsidRPr="00E10E4B" w:rsidRDefault="009018D1" w:rsidP="00DF5C65">
      <w:pPr>
        <w:pStyle w:val="Tekstpodstawowy"/>
        <w:rPr>
          <w:rFonts w:ascii="Times New Roman" w:hAnsi="Times New Roman" w:cs="Times New Roman"/>
          <w:sz w:val="20"/>
          <w:szCs w:val="24"/>
        </w:rPr>
      </w:pPr>
    </w:p>
    <w:p w:rsidR="009018D1" w:rsidRPr="00DF5C65" w:rsidRDefault="009018D1" w:rsidP="00DF5C65">
      <w:pPr>
        <w:pStyle w:val="Tekstpodstawowy31"/>
        <w:spacing w:after="0"/>
        <w:ind w:right="113" w:firstLine="567"/>
        <w:jc w:val="both"/>
        <w:rPr>
          <w:sz w:val="24"/>
          <w:szCs w:val="24"/>
        </w:rPr>
      </w:pPr>
      <w:r w:rsidRPr="00DF5C65">
        <w:rPr>
          <w:sz w:val="24"/>
          <w:szCs w:val="24"/>
        </w:rPr>
        <w:t>§ 2. Wprowadza się zmiany w załączniku nr 1, 2, 3, 4, 5, 6, 7, 8, 9, 11, 12 i 13 do uchwały nr 321/19 Rady Miasta Tor</w:t>
      </w:r>
      <w:r w:rsidR="00DF5C65">
        <w:rPr>
          <w:sz w:val="24"/>
          <w:szCs w:val="24"/>
        </w:rPr>
        <w:t xml:space="preserve">unia z dnia 19 grudnia 2019 r. oraz </w:t>
      </w:r>
      <w:r w:rsidRPr="00DF5C65">
        <w:rPr>
          <w:sz w:val="24"/>
          <w:szCs w:val="24"/>
        </w:rPr>
        <w:t>w załączniku nr 1, 2, 3, 4, 5, 6, 7, 8, 9, 11, 12 i 13 do zarządzenia nr 5 Prezydenta Miasta Torunia z dnia 8 stycznia 2020 r. – zgodnie z załącznikami od nr 1 do nr 12 do niniejszej uchwały.</w:t>
      </w:r>
    </w:p>
    <w:p w:rsidR="009018D1" w:rsidRPr="00DF5C65" w:rsidRDefault="009018D1" w:rsidP="00DF5C65">
      <w:pPr>
        <w:ind w:firstLine="567"/>
        <w:jc w:val="both"/>
        <w:rPr>
          <w:sz w:val="24"/>
          <w:szCs w:val="24"/>
        </w:rPr>
      </w:pPr>
    </w:p>
    <w:p w:rsidR="009018D1" w:rsidRPr="00DF5C65" w:rsidRDefault="009018D1" w:rsidP="00DF5C65">
      <w:pPr>
        <w:ind w:firstLine="567"/>
        <w:jc w:val="both"/>
        <w:rPr>
          <w:sz w:val="24"/>
          <w:szCs w:val="24"/>
        </w:rPr>
      </w:pPr>
      <w:r w:rsidRPr="00DF5C65">
        <w:rPr>
          <w:sz w:val="24"/>
          <w:szCs w:val="24"/>
        </w:rPr>
        <w:t>§ 3. Wykonanie uchwały powierza się Prezydentowi Miasta Torunia.</w:t>
      </w:r>
    </w:p>
    <w:p w:rsidR="009018D1" w:rsidRPr="00DF5C65" w:rsidRDefault="009018D1" w:rsidP="009018D1">
      <w:pPr>
        <w:jc w:val="both"/>
        <w:rPr>
          <w:sz w:val="24"/>
          <w:szCs w:val="24"/>
        </w:rPr>
      </w:pPr>
    </w:p>
    <w:p w:rsidR="009018D1" w:rsidRPr="00DF5C65" w:rsidRDefault="009018D1" w:rsidP="009018D1">
      <w:pPr>
        <w:ind w:firstLine="567"/>
        <w:jc w:val="both"/>
        <w:rPr>
          <w:sz w:val="24"/>
          <w:szCs w:val="24"/>
        </w:rPr>
      </w:pPr>
      <w:r w:rsidRPr="00DF5C65">
        <w:rPr>
          <w:sz w:val="24"/>
          <w:szCs w:val="24"/>
        </w:rPr>
        <w:lastRenderedPageBreak/>
        <w:t>§ 4. Uchwała wchodzi w życie z dniem podjęcia. Uchwała podlega opublikowaniu</w:t>
      </w:r>
      <w:r w:rsidR="00DF5C65">
        <w:rPr>
          <w:sz w:val="24"/>
          <w:szCs w:val="24"/>
        </w:rPr>
        <w:t xml:space="preserve"> w </w:t>
      </w:r>
      <w:r w:rsidRPr="00DF5C65">
        <w:rPr>
          <w:sz w:val="24"/>
          <w:szCs w:val="24"/>
        </w:rPr>
        <w:t>Dzienniku Urzędowym Województwa Kujawsko – Pomorskiego.</w:t>
      </w:r>
    </w:p>
    <w:p w:rsidR="004605FE" w:rsidRDefault="004605FE" w:rsidP="00E73640">
      <w:pPr>
        <w:jc w:val="both"/>
        <w:rPr>
          <w:sz w:val="24"/>
          <w:szCs w:val="24"/>
        </w:rPr>
      </w:pPr>
    </w:p>
    <w:p w:rsidR="00DF5C65" w:rsidRDefault="00DF5C65" w:rsidP="00E73640">
      <w:pPr>
        <w:jc w:val="both"/>
        <w:rPr>
          <w:sz w:val="24"/>
          <w:szCs w:val="24"/>
        </w:rPr>
      </w:pPr>
    </w:p>
    <w:p w:rsidR="00DF5C65" w:rsidRDefault="00DF5C65" w:rsidP="00E73640">
      <w:pPr>
        <w:jc w:val="both"/>
        <w:rPr>
          <w:sz w:val="24"/>
          <w:szCs w:val="24"/>
        </w:rPr>
      </w:pPr>
    </w:p>
    <w:p w:rsidR="00DF5C65" w:rsidRPr="00DF5C65" w:rsidRDefault="00DF5C65" w:rsidP="00E73640">
      <w:pPr>
        <w:jc w:val="both"/>
        <w:rPr>
          <w:sz w:val="24"/>
          <w:szCs w:val="24"/>
        </w:rPr>
      </w:pPr>
    </w:p>
    <w:p w:rsidR="00E73640" w:rsidRPr="00DF5C65" w:rsidRDefault="00E73640" w:rsidP="00E73640">
      <w:pPr>
        <w:widowControl w:val="0"/>
        <w:autoSpaceDN w:val="0"/>
        <w:ind w:firstLine="3402"/>
        <w:jc w:val="center"/>
        <w:rPr>
          <w:rFonts w:eastAsia="SimSun"/>
          <w:kern w:val="3"/>
          <w:sz w:val="24"/>
          <w:szCs w:val="24"/>
          <w:lang w:bidi="hi-IN"/>
        </w:rPr>
      </w:pPr>
      <w:r w:rsidRPr="00DF5C65">
        <w:rPr>
          <w:rFonts w:eastAsia="SimSun"/>
          <w:kern w:val="3"/>
          <w:sz w:val="24"/>
          <w:szCs w:val="24"/>
          <w:lang w:bidi="hi-IN"/>
        </w:rPr>
        <w:t>Przewodniczący</w:t>
      </w:r>
    </w:p>
    <w:p w:rsidR="00E73640" w:rsidRPr="00DF5C65" w:rsidRDefault="00E73640" w:rsidP="00E73640">
      <w:pPr>
        <w:widowControl w:val="0"/>
        <w:autoSpaceDN w:val="0"/>
        <w:ind w:firstLine="3402"/>
        <w:jc w:val="center"/>
        <w:rPr>
          <w:rFonts w:eastAsia="SimSun"/>
          <w:kern w:val="3"/>
          <w:sz w:val="24"/>
          <w:szCs w:val="24"/>
          <w:lang w:bidi="hi-IN"/>
        </w:rPr>
      </w:pPr>
      <w:r w:rsidRPr="00DF5C65">
        <w:rPr>
          <w:rFonts w:eastAsia="SimSun"/>
          <w:kern w:val="3"/>
          <w:sz w:val="24"/>
          <w:szCs w:val="24"/>
          <w:lang w:bidi="hi-IN"/>
        </w:rPr>
        <w:t>Rady Miasta Torunia</w:t>
      </w:r>
    </w:p>
    <w:p w:rsidR="00E73640" w:rsidRPr="00DF5C65" w:rsidRDefault="00173B8F" w:rsidP="00E73640">
      <w:pPr>
        <w:widowControl w:val="0"/>
        <w:autoSpaceDN w:val="0"/>
        <w:ind w:firstLine="3402"/>
        <w:jc w:val="center"/>
        <w:rPr>
          <w:rFonts w:eastAsia="SimSun"/>
          <w:kern w:val="3"/>
          <w:sz w:val="24"/>
          <w:szCs w:val="24"/>
          <w:lang w:bidi="hi-IN"/>
        </w:rPr>
      </w:pPr>
      <w:r>
        <w:rPr>
          <w:rFonts w:eastAsia="SimSun"/>
          <w:kern w:val="3"/>
          <w:sz w:val="24"/>
          <w:szCs w:val="24"/>
          <w:lang w:bidi="hi-IN"/>
        </w:rPr>
        <w:t>/-/</w:t>
      </w:r>
      <w:bookmarkStart w:id="0" w:name="_GoBack"/>
      <w:bookmarkEnd w:id="0"/>
      <w:r w:rsidR="00E73640" w:rsidRPr="00DF5C65">
        <w:rPr>
          <w:rFonts w:eastAsia="SimSun"/>
          <w:kern w:val="3"/>
          <w:sz w:val="24"/>
          <w:szCs w:val="24"/>
          <w:lang w:bidi="hi-IN"/>
        </w:rPr>
        <w:t>Marcin Czyżniewski</w:t>
      </w:r>
    </w:p>
    <w:sectPr w:rsidR="00E73640" w:rsidRPr="00DF5C65" w:rsidSect="00E73640">
      <w:footerReference w:type="default" r:id="rId7"/>
      <w:pgSz w:w="11906" w:h="16838"/>
      <w:pgMar w:top="1417" w:right="1417" w:bottom="1417" w:left="1417" w:header="708" w:footer="96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7EC" w:rsidRDefault="00A467EC">
      <w:r>
        <w:separator/>
      </w:r>
    </w:p>
  </w:endnote>
  <w:endnote w:type="continuationSeparator" w:id="0">
    <w:p w:rsidR="00A467EC" w:rsidRDefault="00A46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2A7" w:rsidRDefault="00353981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62A7" w:rsidRDefault="00E962A7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173B8F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pt;height:11.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9lN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" stroked="f">
              <v:fill opacity="0"/>
              <v:textbox inset="0,0,0,0">
                <w:txbxContent>
                  <w:p w:rsidR="00E962A7" w:rsidRDefault="00E962A7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173B8F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7EC" w:rsidRDefault="00A467EC">
      <w:r>
        <w:separator/>
      </w:r>
    </w:p>
  </w:footnote>
  <w:footnote w:type="continuationSeparator" w:id="0">
    <w:p w:rsidR="00A467EC" w:rsidRDefault="00A467EC">
      <w:r>
        <w:continuationSeparator/>
      </w:r>
    </w:p>
  </w:footnote>
  <w:footnote w:id="1">
    <w:p w:rsidR="000C4226" w:rsidRDefault="000C4226" w:rsidP="0035398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Zmiany wymienionej ustawy zosta</w:t>
      </w:r>
      <w:r w:rsidR="009018D1">
        <w:t xml:space="preserve">ły ogłoszone w Dz. U. z 2020r. </w:t>
      </w:r>
      <w:r>
        <w:t>poz.</w:t>
      </w:r>
      <w:r w:rsidR="009018D1">
        <w:t xml:space="preserve"> </w:t>
      </w:r>
      <w:r>
        <w:t>1378.</w:t>
      </w:r>
    </w:p>
  </w:footnote>
  <w:footnote w:id="2">
    <w:p w:rsidR="00E962A7" w:rsidRDefault="00E962A7" w:rsidP="00353981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vertAlign w:val="superscript"/>
        </w:rPr>
        <w:t xml:space="preserve">)  </w:t>
      </w:r>
      <w:r>
        <w:t>Zmiany wymienionej ustawy zostały ogłoszone w Dz. U. z 2019r. poz.</w:t>
      </w:r>
      <w:r w:rsidR="00353981">
        <w:t xml:space="preserve"> </w:t>
      </w:r>
      <w:r>
        <w:t>1649 oraz z</w:t>
      </w:r>
      <w:r w:rsidR="00353981">
        <w:t xml:space="preserve"> </w:t>
      </w:r>
      <w:r>
        <w:t>202</w:t>
      </w:r>
      <w:r w:rsidR="002704C9">
        <w:t>0r. poz.</w:t>
      </w:r>
      <w:r w:rsidR="00353981">
        <w:t xml:space="preserve"> </w:t>
      </w:r>
      <w:r w:rsidR="002704C9">
        <w:t>284, poz.</w:t>
      </w:r>
      <w:r w:rsidR="00353981">
        <w:t xml:space="preserve"> </w:t>
      </w:r>
      <w:r w:rsidR="002704C9">
        <w:t>374, poz.</w:t>
      </w:r>
      <w:r w:rsidR="00353981">
        <w:t xml:space="preserve"> </w:t>
      </w:r>
      <w:r w:rsidR="002704C9">
        <w:t>568, poz. 695 i poz.</w:t>
      </w:r>
      <w:r w:rsidR="00353981">
        <w:t xml:space="preserve"> </w:t>
      </w:r>
      <w:r w:rsidR="002704C9">
        <w:t>1175.</w:t>
      </w:r>
    </w:p>
    <w:p w:rsidR="00591285" w:rsidRPr="00591285" w:rsidRDefault="000C4226" w:rsidP="00353981">
      <w:pPr>
        <w:pStyle w:val="Tekstprzypisudolnego"/>
        <w:jc w:val="both"/>
      </w:pPr>
      <w:r>
        <w:t>3</w:t>
      </w:r>
      <w:r w:rsidR="00591285" w:rsidRPr="00591285">
        <w:t>) Zmiany wymienionej uchwały zostały opublikowane w Dz. Urz. Woj. Kuj.-Pom.</w:t>
      </w:r>
      <w:r w:rsidR="00353981">
        <w:t xml:space="preserve"> z 2020 r. poz. 889, poz. 2288, </w:t>
      </w:r>
      <w:r w:rsidR="00591285" w:rsidRPr="00591285">
        <w:t>poz. 3196</w:t>
      </w:r>
      <w:r w:rsidR="00E9317F">
        <w:t xml:space="preserve">, </w:t>
      </w:r>
      <w:r w:rsidR="00591285" w:rsidRPr="00591285">
        <w:t>poz. 3852</w:t>
      </w:r>
      <w:r w:rsidR="00E9317F">
        <w:t>, poz.</w:t>
      </w:r>
      <w:r w:rsidR="00353981">
        <w:t xml:space="preserve"> </w:t>
      </w:r>
      <w:r w:rsidR="00E9317F">
        <w:t>4397, poz.</w:t>
      </w:r>
      <w:r w:rsidR="00353981">
        <w:t xml:space="preserve"> </w:t>
      </w:r>
      <w:r w:rsidR="00E9317F">
        <w:t>464</w:t>
      </w:r>
      <w:r w:rsidR="00353981">
        <w:t>6</w:t>
      </w:r>
      <w:r w:rsidR="00E9317F">
        <w:t xml:space="preserve"> i poz.</w:t>
      </w:r>
      <w:r w:rsidR="00353981">
        <w:t xml:space="preserve"> </w:t>
      </w:r>
      <w:r w:rsidR="00E9317F">
        <w:t>5</w:t>
      </w:r>
      <w:r w:rsidR="00353981">
        <w:t>142</w:t>
      </w:r>
      <w:r w:rsidR="00E9317F">
        <w:t>.</w:t>
      </w:r>
      <w:r w:rsidR="0017532B">
        <w:t xml:space="preserve"> </w:t>
      </w:r>
    </w:p>
  </w:footnote>
  <w:footnote w:id="3">
    <w:p w:rsidR="009018D1" w:rsidRDefault="009018D1" w:rsidP="009018D1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A8"/>
    <w:rsid w:val="0004158A"/>
    <w:rsid w:val="000629C6"/>
    <w:rsid w:val="00071C5B"/>
    <w:rsid w:val="000743DF"/>
    <w:rsid w:val="00075ED6"/>
    <w:rsid w:val="00097762"/>
    <w:rsid w:val="000B55A8"/>
    <w:rsid w:val="000C4226"/>
    <w:rsid w:val="001338F4"/>
    <w:rsid w:val="00173B8F"/>
    <w:rsid w:val="0017532B"/>
    <w:rsid w:val="001C2B3A"/>
    <w:rsid w:val="001E7201"/>
    <w:rsid w:val="002704C9"/>
    <w:rsid w:val="00271F62"/>
    <w:rsid w:val="002954F4"/>
    <w:rsid w:val="002A4D19"/>
    <w:rsid w:val="002C54A8"/>
    <w:rsid w:val="002F7D56"/>
    <w:rsid w:val="0032076F"/>
    <w:rsid w:val="0034042A"/>
    <w:rsid w:val="003404CD"/>
    <w:rsid w:val="00353981"/>
    <w:rsid w:val="00362579"/>
    <w:rsid w:val="003635B9"/>
    <w:rsid w:val="00364949"/>
    <w:rsid w:val="00370CE2"/>
    <w:rsid w:val="00371EDD"/>
    <w:rsid w:val="00392BA5"/>
    <w:rsid w:val="003975B3"/>
    <w:rsid w:val="003B73BF"/>
    <w:rsid w:val="003D4FFA"/>
    <w:rsid w:val="00406143"/>
    <w:rsid w:val="0041179B"/>
    <w:rsid w:val="00424EAE"/>
    <w:rsid w:val="0045026B"/>
    <w:rsid w:val="00455CEA"/>
    <w:rsid w:val="004605FE"/>
    <w:rsid w:val="00472F0D"/>
    <w:rsid w:val="00482A56"/>
    <w:rsid w:val="00497956"/>
    <w:rsid w:val="004F17B6"/>
    <w:rsid w:val="004F6FBD"/>
    <w:rsid w:val="00510F08"/>
    <w:rsid w:val="00541263"/>
    <w:rsid w:val="005665EB"/>
    <w:rsid w:val="0057067C"/>
    <w:rsid w:val="00591285"/>
    <w:rsid w:val="005A64C2"/>
    <w:rsid w:val="006131A1"/>
    <w:rsid w:val="00651E5C"/>
    <w:rsid w:val="006C306F"/>
    <w:rsid w:val="006C6388"/>
    <w:rsid w:val="006E6457"/>
    <w:rsid w:val="006F0DC8"/>
    <w:rsid w:val="006F2A0F"/>
    <w:rsid w:val="00746179"/>
    <w:rsid w:val="0075786D"/>
    <w:rsid w:val="00761A76"/>
    <w:rsid w:val="007F1E8D"/>
    <w:rsid w:val="008043CD"/>
    <w:rsid w:val="0083312D"/>
    <w:rsid w:val="00870F26"/>
    <w:rsid w:val="00884866"/>
    <w:rsid w:val="008B080D"/>
    <w:rsid w:val="008D099D"/>
    <w:rsid w:val="008D33B4"/>
    <w:rsid w:val="008D3818"/>
    <w:rsid w:val="009018D1"/>
    <w:rsid w:val="00924AC0"/>
    <w:rsid w:val="00926949"/>
    <w:rsid w:val="00926AEE"/>
    <w:rsid w:val="0094750F"/>
    <w:rsid w:val="009A3A72"/>
    <w:rsid w:val="009F3652"/>
    <w:rsid w:val="00A12E1A"/>
    <w:rsid w:val="00A21A0F"/>
    <w:rsid w:val="00A36B1F"/>
    <w:rsid w:val="00A467EC"/>
    <w:rsid w:val="00A55B21"/>
    <w:rsid w:val="00A85374"/>
    <w:rsid w:val="00A87810"/>
    <w:rsid w:val="00A9012B"/>
    <w:rsid w:val="00A9249B"/>
    <w:rsid w:val="00AA5C0D"/>
    <w:rsid w:val="00AF5D24"/>
    <w:rsid w:val="00B11757"/>
    <w:rsid w:val="00B259EC"/>
    <w:rsid w:val="00B26776"/>
    <w:rsid w:val="00B402AD"/>
    <w:rsid w:val="00B46810"/>
    <w:rsid w:val="00B518D4"/>
    <w:rsid w:val="00B6050D"/>
    <w:rsid w:val="00B827D3"/>
    <w:rsid w:val="00BD23D7"/>
    <w:rsid w:val="00BD7B3B"/>
    <w:rsid w:val="00BF2F7F"/>
    <w:rsid w:val="00C95A75"/>
    <w:rsid w:val="00CA26D9"/>
    <w:rsid w:val="00CD3F23"/>
    <w:rsid w:val="00D31613"/>
    <w:rsid w:val="00D31F5F"/>
    <w:rsid w:val="00D870F3"/>
    <w:rsid w:val="00DD7834"/>
    <w:rsid w:val="00DF5C65"/>
    <w:rsid w:val="00E10E4B"/>
    <w:rsid w:val="00E16440"/>
    <w:rsid w:val="00E31191"/>
    <w:rsid w:val="00E44461"/>
    <w:rsid w:val="00E70F66"/>
    <w:rsid w:val="00E73640"/>
    <w:rsid w:val="00E75DBE"/>
    <w:rsid w:val="00E857EF"/>
    <w:rsid w:val="00E9317F"/>
    <w:rsid w:val="00E962A7"/>
    <w:rsid w:val="00EA05F6"/>
    <w:rsid w:val="00ED7FB5"/>
    <w:rsid w:val="00EE29EC"/>
    <w:rsid w:val="00EE7811"/>
    <w:rsid w:val="00F11D6D"/>
    <w:rsid w:val="00FA0440"/>
    <w:rsid w:val="00FF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E1B3A9F"/>
  <w15:chartTrackingRefBased/>
  <w15:docId w15:val="{AEDA369B-CFCE-4855-B841-3C4C4DCC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b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b/>
    </w:rPr>
  </w:style>
  <w:style w:type="character" w:customStyle="1" w:styleId="WW8Num5z0">
    <w:name w:val="WW8Num5z0"/>
    <w:rPr>
      <w:b/>
    </w:rPr>
  </w:style>
  <w:style w:type="character" w:customStyle="1" w:styleId="WW8Num7z0">
    <w:name w:val="WW8Num7z0"/>
    <w:rPr>
      <w:b/>
    </w:rPr>
  </w:style>
  <w:style w:type="character" w:customStyle="1" w:styleId="WW8Num9z0">
    <w:name w:val="WW8Num9z0"/>
    <w:rPr>
      <w:b w:val="0"/>
    </w:rPr>
  </w:style>
  <w:style w:type="character" w:customStyle="1" w:styleId="WW8Num10z0">
    <w:name w:val="WW8Num10z0"/>
    <w:rPr>
      <w:b/>
    </w:rPr>
  </w:style>
  <w:style w:type="character" w:customStyle="1" w:styleId="WW8Num12z0">
    <w:name w:val="WW8Num12z0"/>
    <w:rPr>
      <w:b/>
    </w:rPr>
  </w:style>
  <w:style w:type="character" w:customStyle="1" w:styleId="WW8Num13z0">
    <w:name w:val="WW8Num13z0"/>
    <w:rPr>
      <w:b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Numerstrony">
    <w:name w:val="page number"/>
    <w:basedOn w:val="Domylnaczcionkaakapitu1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przypisudolnego">
    <w:name w:val="footnote text"/>
    <w:basedOn w:val="Normalny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NormalnyWeb">
    <w:name w:val="Normal (Web)"/>
    <w:basedOn w:val="Normalny"/>
    <w:unhideWhenUsed/>
    <w:qFormat/>
    <w:rsid w:val="00353981"/>
    <w:pPr>
      <w:spacing w:beforeAutospacing="1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903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Autopoprawka  do druku nr 1</vt:lpstr>
    </vt:vector>
  </TitlesOfParts>
  <Company>UMT</Company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Autopoprawka  do druku nr 1</dc:title>
  <dc:subject/>
  <dc:creator>enosowicz</dc:creator>
  <cp:keywords/>
  <cp:lastModifiedBy>b.czerwonka</cp:lastModifiedBy>
  <cp:revision>2</cp:revision>
  <cp:lastPrinted>2020-12-17T19:12:00Z</cp:lastPrinted>
  <dcterms:created xsi:type="dcterms:W3CDTF">2020-12-18T19:18:00Z</dcterms:created>
  <dcterms:modified xsi:type="dcterms:W3CDTF">2020-12-18T19:18:00Z</dcterms:modified>
</cp:coreProperties>
</file>