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D8" w:rsidRPr="00D73CD8" w:rsidRDefault="00D73CD8" w:rsidP="00D73CD8">
      <w:pPr>
        <w:pStyle w:val="NormalnyWeb"/>
        <w:spacing w:before="0" w:beforeAutospacing="0" w:after="0" w:afterAutospacing="0"/>
        <w:ind w:left="-17"/>
        <w:jc w:val="center"/>
      </w:pPr>
      <w:r w:rsidRPr="00D73CD8">
        <w:rPr>
          <w:bCs/>
        </w:rPr>
        <w:t>UCHWAŁA NR 50</w:t>
      </w:r>
      <w:r w:rsidR="00E548D1">
        <w:rPr>
          <w:bCs/>
        </w:rPr>
        <w:t>0</w:t>
      </w:r>
      <w:r w:rsidRPr="00D73CD8">
        <w:rPr>
          <w:bCs/>
        </w:rPr>
        <w:t>/20</w:t>
      </w:r>
    </w:p>
    <w:p w:rsidR="00D73CD8" w:rsidRPr="00D73CD8" w:rsidRDefault="00D73CD8" w:rsidP="00D73CD8">
      <w:pPr>
        <w:pStyle w:val="NormalnyWeb"/>
        <w:spacing w:before="0" w:beforeAutospacing="0" w:after="0" w:afterAutospacing="0"/>
        <w:ind w:left="-17"/>
        <w:jc w:val="center"/>
      </w:pPr>
      <w:r w:rsidRPr="00D73CD8">
        <w:rPr>
          <w:bCs/>
        </w:rPr>
        <w:t>RADY MIASTA TORUNIA</w:t>
      </w:r>
    </w:p>
    <w:p w:rsidR="00D73CD8" w:rsidRPr="00D73CD8" w:rsidRDefault="00D73CD8" w:rsidP="00D73CD8">
      <w:pPr>
        <w:pStyle w:val="NormalnyWeb"/>
        <w:spacing w:before="0" w:beforeAutospacing="0" w:after="0" w:afterAutospacing="0"/>
        <w:ind w:left="-17"/>
        <w:jc w:val="center"/>
        <w:rPr>
          <w:bCs/>
        </w:rPr>
      </w:pPr>
      <w:r w:rsidRPr="00D73CD8">
        <w:rPr>
          <w:bCs/>
        </w:rPr>
        <w:t>z dnia 22 października 2020 r.</w:t>
      </w:r>
    </w:p>
    <w:p w:rsidR="00530CB2" w:rsidRPr="00D73CD8" w:rsidRDefault="00530CB2" w:rsidP="00D73CD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3E4FAB" w:rsidRPr="00D73CD8" w:rsidRDefault="00530CB2" w:rsidP="00D73CD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w sprawie zwolnie</w:t>
      </w:r>
      <w:r w:rsidR="003573EC" w:rsidRPr="00D73CD8">
        <w:rPr>
          <w:rFonts w:ascii="Times New Roman" w:hAnsi="Times New Roman"/>
          <w:sz w:val="24"/>
          <w:szCs w:val="24"/>
          <w:lang w:eastAsia="pl-PL"/>
        </w:rPr>
        <w:t>nia od podatku od nieruchomości</w:t>
      </w:r>
      <w:r w:rsidR="00A56997" w:rsidRPr="00D73CD8">
        <w:rPr>
          <w:rFonts w:ascii="Times New Roman" w:hAnsi="Times New Roman"/>
          <w:sz w:val="24"/>
          <w:szCs w:val="24"/>
          <w:lang w:eastAsia="pl-PL"/>
        </w:rPr>
        <w:t xml:space="preserve"> nowych inwestycji na terenie Gminy Miasta Toruń</w:t>
      </w:r>
      <w:r w:rsidR="00FD1223" w:rsidRPr="00D73CD8">
        <w:rPr>
          <w:rFonts w:ascii="Times New Roman" w:hAnsi="Times New Roman"/>
          <w:sz w:val="24"/>
          <w:szCs w:val="24"/>
          <w:lang w:eastAsia="pl-PL"/>
        </w:rPr>
        <w:t xml:space="preserve"> w ramach pomocy de minimis</w:t>
      </w:r>
      <w:r w:rsidR="00970525" w:rsidRPr="00D73CD8">
        <w:rPr>
          <w:rFonts w:ascii="Times New Roman" w:hAnsi="Times New Roman"/>
          <w:sz w:val="24"/>
          <w:szCs w:val="24"/>
          <w:lang w:eastAsia="pl-PL"/>
        </w:rPr>
        <w:t>.</w:t>
      </w:r>
    </w:p>
    <w:p w:rsidR="00D83FCE" w:rsidRPr="00D73CD8" w:rsidRDefault="00D83FCE" w:rsidP="00D73CD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464C" w:rsidRPr="00D73CD8" w:rsidRDefault="008F464C" w:rsidP="00D7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8 ustawy z dnia 8 marca 19</w:t>
      </w:r>
      <w:r w:rsidR="004C06AF">
        <w:rPr>
          <w:rFonts w:ascii="Times New Roman" w:eastAsia="Times New Roman" w:hAnsi="Times New Roman"/>
          <w:sz w:val="24"/>
          <w:szCs w:val="24"/>
          <w:lang w:eastAsia="pl-PL"/>
        </w:rPr>
        <w:t>90r. o samorządzie gminnym (Dz. </w:t>
      </w:r>
      <w:r w:rsidRPr="00D73CD8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D73CD8"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3CD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D73CD8"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2020r. poz. 713), </w:t>
      </w:r>
      <w:r w:rsidR="00CE0787">
        <w:rPr>
          <w:rFonts w:ascii="Times New Roman" w:hAnsi="Times New Roman"/>
          <w:sz w:val="24"/>
          <w:szCs w:val="24"/>
          <w:lang w:eastAsia="pl-PL"/>
        </w:rPr>
        <w:t>art. 7 ust. 3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 ustawy z dnia 12 stycznia 1991r. o podatkach i opłatach lokalnych (Dz. U. z 2019r. poz. 1170</w:t>
      </w:r>
      <w:r w:rsidRPr="00D73CD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73CD8" w:rsidRPr="00D73CD8">
        <w:rPr>
          <w:rFonts w:ascii="Times New Roman" w:hAnsi="Times New Roman"/>
          <w:sz w:val="24"/>
          <w:szCs w:val="24"/>
          <w:lang w:eastAsia="pl-PL"/>
        </w:rPr>
        <w:t>uchwala się, co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 następuje:</w:t>
      </w:r>
    </w:p>
    <w:p w:rsidR="003E4FAB" w:rsidRPr="00D73CD8" w:rsidRDefault="003E4FAB" w:rsidP="00D73CD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3E10" w:rsidRPr="00D73CD8" w:rsidRDefault="004B7640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§ 1.</w:t>
      </w:r>
      <w:r w:rsidR="00530CB2" w:rsidRPr="00D73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83E10" w:rsidRPr="00D73CD8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530CB2" w:rsidRPr="00D73CD8">
        <w:rPr>
          <w:rFonts w:ascii="Times New Roman" w:hAnsi="Times New Roman"/>
          <w:sz w:val="24"/>
          <w:szCs w:val="24"/>
          <w:lang w:eastAsia="pl-PL"/>
        </w:rPr>
        <w:t xml:space="preserve">Zwalnia </w:t>
      </w:r>
      <w:r w:rsidR="001127A8" w:rsidRPr="00D73CD8">
        <w:rPr>
          <w:rFonts w:ascii="Times New Roman" w:hAnsi="Times New Roman"/>
          <w:sz w:val="24"/>
          <w:szCs w:val="24"/>
          <w:lang w:eastAsia="pl-PL"/>
        </w:rPr>
        <w:t>się od podatku od nieruchomości na zasadach określonych w niniejszej uchwale</w:t>
      </w:r>
      <w:r w:rsidR="00783E10" w:rsidRPr="00D73CD8">
        <w:rPr>
          <w:rFonts w:ascii="Times New Roman" w:hAnsi="Times New Roman"/>
          <w:sz w:val="24"/>
          <w:szCs w:val="24"/>
          <w:lang w:eastAsia="pl-PL"/>
        </w:rPr>
        <w:t xml:space="preserve"> nieruchomości powstałe w wyniku realizacji nowych inwestycji przeznaczone na prowadzenie działalności gospodarczej.</w:t>
      </w:r>
    </w:p>
    <w:p w:rsidR="003573EC" w:rsidRPr="00D73CD8" w:rsidRDefault="00783E10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C575AB" w:rsidRPr="00D73CD8">
        <w:rPr>
          <w:rFonts w:ascii="Times New Roman" w:hAnsi="Times New Roman"/>
          <w:sz w:val="24"/>
          <w:szCs w:val="24"/>
          <w:lang w:eastAsia="pl-PL"/>
        </w:rPr>
        <w:t>Zwolnienie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, o </w:t>
      </w:r>
      <w:r w:rsidR="00C575AB" w:rsidRPr="00D73CD8">
        <w:rPr>
          <w:rFonts w:ascii="Times New Roman" w:hAnsi="Times New Roman"/>
          <w:sz w:val="24"/>
          <w:szCs w:val="24"/>
          <w:lang w:eastAsia="pl-PL"/>
        </w:rPr>
        <w:t>którym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 mowa w ust. 1 </w:t>
      </w:r>
      <w:r w:rsidR="00C575AB" w:rsidRPr="00D73CD8">
        <w:rPr>
          <w:rFonts w:ascii="Times New Roman" w:hAnsi="Times New Roman"/>
          <w:sz w:val="24"/>
          <w:szCs w:val="24"/>
          <w:lang w:eastAsia="pl-PL"/>
        </w:rPr>
        <w:t xml:space="preserve">obejmuje </w:t>
      </w:r>
      <w:r w:rsidR="00786920" w:rsidRPr="00D73CD8">
        <w:rPr>
          <w:rFonts w:ascii="Times New Roman" w:hAnsi="Times New Roman"/>
          <w:sz w:val="24"/>
          <w:szCs w:val="24"/>
          <w:lang w:eastAsia="pl-PL"/>
        </w:rPr>
        <w:t>grunty,</w:t>
      </w:r>
      <w:r w:rsidR="0034096C" w:rsidRPr="00D73CD8">
        <w:rPr>
          <w:rFonts w:ascii="Times New Roman" w:hAnsi="Times New Roman"/>
          <w:sz w:val="24"/>
          <w:szCs w:val="24"/>
          <w:lang w:eastAsia="pl-PL"/>
        </w:rPr>
        <w:t xml:space="preserve"> na których rozpoczęto inw</w:t>
      </w:r>
      <w:r w:rsidR="00DD4843" w:rsidRPr="00D73CD8">
        <w:rPr>
          <w:rFonts w:ascii="Times New Roman" w:hAnsi="Times New Roman"/>
          <w:sz w:val="24"/>
          <w:szCs w:val="24"/>
          <w:lang w:eastAsia="pl-PL"/>
        </w:rPr>
        <w:t xml:space="preserve">estycję po dniu </w:t>
      </w:r>
      <w:r w:rsidR="000D7E83" w:rsidRPr="00D73CD8">
        <w:rPr>
          <w:rFonts w:ascii="Times New Roman" w:hAnsi="Times New Roman"/>
          <w:sz w:val="24"/>
          <w:szCs w:val="24"/>
          <w:lang w:eastAsia="pl-PL"/>
        </w:rPr>
        <w:t>1 stycznia 2020</w:t>
      </w:r>
      <w:r w:rsidR="0034096C" w:rsidRPr="00D73CD8">
        <w:rPr>
          <w:rFonts w:ascii="Times New Roman" w:hAnsi="Times New Roman"/>
          <w:sz w:val="24"/>
          <w:szCs w:val="24"/>
          <w:lang w:eastAsia="pl-PL"/>
        </w:rPr>
        <w:t>r.</w:t>
      </w:r>
      <w:r w:rsidR="002B2848" w:rsidRPr="00D73CD8">
        <w:rPr>
          <w:rFonts w:ascii="Times New Roman" w:hAnsi="Times New Roman"/>
          <w:sz w:val="24"/>
          <w:szCs w:val="24"/>
          <w:lang w:eastAsia="pl-PL"/>
        </w:rPr>
        <w:t>,</w:t>
      </w:r>
      <w:r w:rsidR="00C575AB" w:rsidRPr="00D73CD8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34096C" w:rsidRPr="00D73CD8">
        <w:rPr>
          <w:rFonts w:ascii="Times New Roman" w:hAnsi="Times New Roman"/>
          <w:sz w:val="24"/>
          <w:szCs w:val="24"/>
          <w:lang w:eastAsia="pl-PL"/>
        </w:rPr>
        <w:t>nowo wybudowane budynki lub ich części</w:t>
      </w:r>
      <w:r w:rsidR="00C575AB" w:rsidRPr="00D73CD8">
        <w:rPr>
          <w:rFonts w:ascii="Times New Roman" w:hAnsi="Times New Roman"/>
          <w:sz w:val="24"/>
          <w:szCs w:val="24"/>
          <w:lang w:eastAsia="pl-PL"/>
        </w:rPr>
        <w:t xml:space="preserve"> i nowo powstałe budowle lub ich części, których budowa została </w:t>
      </w:r>
      <w:r w:rsidR="00723C2D" w:rsidRPr="00D73CD8">
        <w:rPr>
          <w:rFonts w:ascii="Times New Roman" w:hAnsi="Times New Roman"/>
          <w:sz w:val="24"/>
          <w:szCs w:val="24"/>
          <w:lang w:eastAsia="pl-PL"/>
        </w:rPr>
        <w:t>zakończona</w:t>
      </w:r>
      <w:r w:rsidR="00C575AB" w:rsidRPr="00D73CD8">
        <w:rPr>
          <w:rFonts w:ascii="Times New Roman" w:hAnsi="Times New Roman"/>
          <w:sz w:val="24"/>
          <w:szCs w:val="24"/>
          <w:lang w:eastAsia="pl-PL"/>
        </w:rPr>
        <w:t xml:space="preserve"> po wejściu w życie niniejszej uchwały. </w:t>
      </w:r>
    </w:p>
    <w:p w:rsidR="00AD28A2" w:rsidRPr="00D73CD8" w:rsidRDefault="00AD28A2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7E83" w:rsidRPr="00D73CD8" w:rsidRDefault="00D273AF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§ 2. 1. </w:t>
      </w:r>
      <w:r w:rsidR="000D7E83" w:rsidRPr="00D73CD8">
        <w:rPr>
          <w:rFonts w:ascii="Times New Roman" w:hAnsi="Times New Roman"/>
          <w:sz w:val="24"/>
          <w:szCs w:val="24"/>
          <w:lang w:eastAsia="pl-PL"/>
        </w:rPr>
        <w:t xml:space="preserve">W odniesieniu do podatników prowadzących działalność gospodarczą bez względu na formę organizacyjno – prawną i sposób finansowania zwolnienie, o którym mowa w § 1 stanowi pomoc </w:t>
      </w:r>
      <w:r w:rsidR="000D7E83" w:rsidRPr="00D73CD8">
        <w:rPr>
          <w:rFonts w:ascii="Times New Roman" w:hAnsi="Times New Roman"/>
          <w:i/>
          <w:sz w:val="24"/>
          <w:szCs w:val="24"/>
          <w:lang w:eastAsia="pl-PL"/>
        </w:rPr>
        <w:t>de minimis</w:t>
      </w:r>
      <w:r w:rsidR="000D7E83" w:rsidRPr="00D73CD8">
        <w:rPr>
          <w:rFonts w:ascii="Times New Roman" w:hAnsi="Times New Roman"/>
          <w:sz w:val="24"/>
          <w:szCs w:val="24"/>
          <w:lang w:eastAsia="pl-PL"/>
        </w:rPr>
        <w:t xml:space="preserve">, której udzielenie następuje zgodnie z warunkami określonymi w rozporządzeniu Komisji (UE) Nr 1407/2013 z dnia 18 grudnia 2013 r. w sprawie stosowania art. 107 i 108 Traktatu o funkcjonowaniu Unii Europejskiej do pomocy </w:t>
      </w:r>
      <w:r w:rsidR="000D7E83" w:rsidRPr="00D73CD8">
        <w:rPr>
          <w:rFonts w:ascii="Times New Roman" w:hAnsi="Times New Roman"/>
          <w:i/>
          <w:sz w:val="24"/>
          <w:szCs w:val="24"/>
          <w:lang w:eastAsia="pl-PL"/>
        </w:rPr>
        <w:t>de minimis</w:t>
      </w:r>
      <w:r w:rsidR="000D7E83" w:rsidRPr="00D73CD8">
        <w:rPr>
          <w:rFonts w:ascii="Times New Roman" w:hAnsi="Times New Roman"/>
          <w:sz w:val="24"/>
          <w:szCs w:val="24"/>
          <w:lang w:eastAsia="pl-PL"/>
        </w:rPr>
        <w:t xml:space="preserve"> (Dz. Urz. UE L Nr 352 z 24.12.2013 r.), zmienionym rozporządzeniem Komisji (UE) 2020/97</w:t>
      </w:r>
      <w:r w:rsidR="004C06AF">
        <w:rPr>
          <w:rFonts w:ascii="Times New Roman" w:hAnsi="Times New Roman"/>
          <w:sz w:val="24"/>
          <w:szCs w:val="24"/>
          <w:lang w:eastAsia="pl-PL"/>
        </w:rPr>
        <w:t>2 z dnia 2 </w:t>
      </w:r>
      <w:r w:rsidR="000D7E83" w:rsidRPr="00D73CD8">
        <w:rPr>
          <w:rFonts w:ascii="Times New Roman" w:hAnsi="Times New Roman"/>
          <w:sz w:val="24"/>
          <w:szCs w:val="24"/>
          <w:lang w:eastAsia="pl-PL"/>
        </w:rPr>
        <w:t xml:space="preserve">lipca 2020 r. </w:t>
      </w:r>
      <w:r w:rsidR="000D7E83" w:rsidRPr="00D73CD8">
        <w:rPr>
          <w:rFonts w:ascii="Times New Roman" w:hAnsi="Times New Roman"/>
          <w:sz w:val="24"/>
          <w:szCs w:val="24"/>
        </w:rPr>
        <w:t>zmieniającym rozporządzenie (UE) nr 1407/2013 w odniesieniu do jego przedłużenia oraz zmieniające rozporządzenie (UE) nr 651/2014 w odniesieniu do jego przedłużenia i odpowiednich dostosowań</w:t>
      </w:r>
      <w:r w:rsidR="000D7E83" w:rsidRPr="00D73CD8">
        <w:rPr>
          <w:rFonts w:ascii="Times New Roman" w:hAnsi="Times New Roman"/>
          <w:sz w:val="24"/>
          <w:szCs w:val="24"/>
          <w:lang w:eastAsia="pl-PL"/>
        </w:rPr>
        <w:t xml:space="preserve"> (Dz. Urz. UE L 2020.215.3).</w:t>
      </w:r>
    </w:p>
    <w:p w:rsidR="00D273AF" w:rsidRPr="00D73CD8" w:rsidRDefault="00D273AF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2. Podatnik, przy zachowaniu wszystkich przesłanek określonych w niniejszej uchwale może uzyskać pomoc w jej ramach, jeżeli wartość tej pomocy brutto, łącznie z wartością innej pomocy </w:t>
      </w:r>
      <w:r w:rsidRPr="00D73CD8">
        <w:rPr>
          <w:rFonts w:ascii="Times New Roman" w:hAnsi="Times New Roman"/>
          <w:i/>
          <w:sz w:val="24"/>
          <w:szCs w:val="24"/>
          <w:lang w:eastAsia="pl-PL"/>
        </w:rPr>
        <w:t>de minimis</w:t>
      </w:r>
      <w:r w:rsidRPr="00D73CD8">
        <w:rPr>
          <w:rFonts w:ascii="Times New Roman" w:hAnsi="Times New Roman"/>
          <w:sz w:val="24"/>
          <w:szCs w:val="24"/>
          <w:lang w:eastAsia="pl-PL"/>
        </w:rPr>
        <w:t>, otrzymanej przez niego w bieżącym r</w:t>
      </w:r>
      <w:r w:rsidR="004C06AF">
        <w:rPr>
          <w:rFonts w:ascii="Times New Roman" w:hAnsi="Times New Roman"/>
          <w:sz w:val="24"/>
          <w:szCs w:val="24"/>
          <w:lang w:eastAsia="pl-PL"/>
        </w:rPr>
        <w:t>oku kalendarzowym, tj. w tym, w </w:t>
      </w:r>
      <w:r w:rsidRPr="00D73CD8">
        <w:rPr>
          <w:rFonts w:ascii="Times New Roman" w:hAnsi="Times New Roman"/>
          <w:sz w:val="24"/>
          <w:szCs w:val="24"/>
          <w:lang w:eastAsia="pl-PL"/>
        </w:rPr>
        <w:t>którym podatnik złożył wniosek o udzielenie pomocy oraz  dwóch poprzedzających latach, nie przekracza kwoty stanowiącej równowartość 200 tys. euro, z zastrzeżeniem ust. 3.</w:t>
      </w:r>
    </w:p>
    <w:p w:rsidR="00D273AF" w:rsidRPr="00D73CD8" w:rsidRDefault="00D273AF" w:rsidP="00D73C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D73CD8">
        <w:rPr>
          <w:rFonts w:ascii="Times New Roman" w:hAnsi="Times New Roman"/>
          <w:sz w:val="24"/>
          <w:szCs w:val="24"/>
        </w:rPr>
        <w:t xml:space="preserve">Całkowita kwota pomocy </w:t>
      </w:r>
      <w:r w:rsidRPr="00D73CD8">
        <w:rPr>
          <w:rFonts w:ascii="Times New Roman" w:hAnsi="Times New Roman"/>
          <w:i/>
          <w:sz w:val="24"/>
          <w:szCs w:val="24"/>
        </w:rPr>
        <w:t>de minimis</w:t>
      </w:r>
      <w:r w:rsidRPr="00D73CD8">
        <w:rPr>
          <w:rFonts w:ascii="Times New Roman" w:hAnsi="Times New Roman"/>
          <w:sz w:val="24"/>
          <w:szCs w:val="24"/>
        </w:rPr>
        <w:t xml:space="preserve"> przyznanej przez państwo członkowskie jednemu przedsiębiorstwu prowadzącemu działalność zarobkową w zakresie drogowego transportu towarów nie może przekroczyć 100 tys. euro w okresie trzech lat podatkowych. </w:t>
      </w:r>
    </w:p>
    <w:p w:rsidR="00D273AF" w:rsidRPr="00D73CD8" w:rsidRDefault="00D273AF" w:rsidP="00D73C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D73CD8">
        <w:rPr>
          <w:rFonts w:ascii="Times New Roman" w:hAnsi="Times New Roman"/>
          <w:sz w:val="24"/>
          <w:szCs w:val="24"/>
        </w:rPr>
        <w:t xml:space="preserve">Jeżeli łączna kwota pomocy przewidziana w ramach niniejszej uchwały przekracza pułapy określone w ust. 2 lub ust. 3, zwolnienie od podatku od nieruchomości na podstawie niniejszej uchwały przysługuje w odniesieniu do tej części, która nie przekraczałaby dopuszczalnego pułapu. </w:t>
      </w:r>
    </w:p>
    <w:p w:rsidR="008576D3" w:rsidRPr="00D73CD8" w:rsidRDefault="008576D3" w:rsidP="00D73CD8">
      <w:pPr>
        <w:pStyle w:val="Bezodstpw"/>
        <w:ind w:firstLine="567"/>
        <w:rPr>
          <w:rFonts w:ascii="Times New Roman" w:hAnsi="Times New Roman"/>
          <w:sz w:val="24"/>
          <w:szCs w:val="24"/>
          <w:lang w:eastAsia="pl-PL"/>
        </w:rPr>
      </w:pPr>
    </w:p>
    <w:p w:rsidR="00786920" w:rsidRPr="00D73CD8" w:rsidRDefault="0034096C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§ 3</w:t>
      </w:r>
      <w:r w:rsidR="00873787" w:rsidRPr="00D73CD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1627E9" w:rsidRPr="00D73CD8">
        <w:rPr>
          <w:rFonts w:ascii="Times New Roman" w:hAnsi="Times New Roman"/>
          <w:sz w:val="24"/>
          <w:szCs w:val="24"/>
          <w:lang w:eastAsia="pl-PL"/>
        </w:rPr>
        <w:t>Użyte w uchwale określenia oznaczają:</w:t>
      </w:r>
    </w:p>
    <w:p w:rsidR="008576D3" w:rsidRPr="00D73CD8" w:rsidRDefault="008576D3" w:rsidP="00D73CD8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grunt, na</w:t>
      </w:r>
      <w:r w:rsidR="001E3014" w:rsidRPr="00D73CD8">
        <w:rPr>
          <w:rFonts w:ascii="Times New Roman" w:hAnsi="Times New Roman"/>
          <w:sz w:val="24"/>
          <w:szCs w:val="24"/>
          <w:lang w:eastAsia="pl-PL"/>
        </w:rPr>
        <w:t xml:space="preserve"> którym rozpoczęto inwestycję - </w:t>
      </w:r>
      <w:r w:rsidR="00830BF0" w:rsidRPr="00D73CD8">
        <w:rPr>
          <w:rFonts w:ascii="Times New Roman" w:hAnsi="Times New Roman"/>
          <w:sz w:val="24"/>
          <w:szCs w:val="24"/>
          <w:lang w:eastAsia="pl-PL"/>
        </w:rPr>
        <w:t xml:space="preserve">grunt, na którym </w:t>
      </w:r>
      <w:r w:rsidR="00C575AB" w:rsidRPr="00D73CD8">
        <w:rPr>
          <w:rFonts w:ascii="Times New Roman" w:hAnsi="Times New Roman"/>
          <w:sz w:val="24"/>
          <w:szCs w:val="24"/>
          <w:lang w:eastAsia="pl-PL"/>
        </w:rPr>
        <w:t>podjęto prac</w:t>
      </w:r>
      <w:r w:rsidR="00FD1223" w:rsidRPr="00D73CD8">
        <w:rPr>
          <w:rFonts w:ascii="Times New Roman" w:hAnsi="Times New Roman"/>
          <w:sz w:val="24"/>
          <w:szCs w:val="24"/>
          <w:lang w:eastAsia="pl-PL"/>
        </w:rPr>
        <w:t xml:space="preserve">e </w:t>
      </w:r>
      <w:r w:rsidR="00AC3977" w:rsidRPr="00D73CD8">
        <w:rPr>
          <w:rFonts w:ascii="Times New Roman" w:hAnsi="Times New Roman"/>
          <w:sz w:val="24"/>
          <w:szCs w:val="24"/>
          <w:lang w:eastAsia="pl-PL"/>
        </w:rPr>
        <w:t xml:space="preserve">związane </w:t>
      </w:r>
      <w:r w:rsidR="004C06AF">
        <w:rPr>
          <w:rFonts w:ascii="Times New Roman" w:hAnsi="Times New Roman"/>
          <w:sz w:val="24"/>
          <w:szCs w:val="24"/>
          <w:lang w:eastAsia="pl-PL"/>
        </w:rPr>
        <w:t>z </w:t>
      </w:r>
      <w:r w:rsidR="00AC3977" w:rsidRPr="00D73CD8">
        <w:rPr>
          <w:rFonts w:ascii="Times New Roman" w:hAnsi="Times New Roman"/>
          <w:sz w:val="24"/>
          <w:szCs w:val="24"/>
          <w:lang w:eastAsia="pl-PL"/>
        </w:rPr>
        <w:t>realizacją inwestycji</w:t>
      </w:r>
      <w:r w:rsidR="00C575AB" w:rsidRPr="00D73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30BF0" w:rsidRPr="00D73CD8">
        <w:rPr>
          <w:rFonts w:ascii="Times New Roman" w:hAnsi="Times New Roman"/>
          <w:sz w:val="24"/>
          <w:szCs w:val="24"/>
          <w:lang w:eastAsia="pl-PL"/>
        </w:rPr>
        <w:t>na podstawie uzyskanego pozwolenia na budowę</w:t>
      </w:r>
      <w:r w:rsidR="00A57615" w:rsidRPr="00D73CD8">
        <w:rPr>
          <w:rFonts w:ascii="Times New Roman" w:hAnsi="Times New Roman"/>
          <w:sz w:val="24"/>
          <w:szCs w:val="24"/>
          <w:lang w:eastAsia="pl-PL"/>
        </w:rPr>
        <w:t>,</w:t>
      </w:r>
    </w:p>
    <w:p w:rsidR="008576D3" w:rsidRPr="00D73CD8" w:rsidRDefault="008576D3" w:rsidP="00D73CD8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nowo wybudowany budynek</w:t>
      </w:r>
      <w:r w:rsidR="001E3014" w:rsidRPr="00D73CD8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="00D235FF" w:rsidRPr="00D73CD8">
        <w:rPr>
          <w:rFonts w:ascii="Times New Roman" w:hAnsi="Times New Roman"/>
          <w:sz w:val="24"/>
          <w:szCs w:val="24"/>
          <w:lang w:eastAsia="pl-PL"/>
        </w:rPr>
        <w:t>obiekt budowlany odebrany przez P</w:t>
      </w:r>
      <w:r w:rsidR="00BA0BEC" w:rsidRPr="00D73CD8">
        <w:rPr>
          <w:rFonts w:ascii="Times New Roman" w:hAnsi="Times New Roman"/>
          <w:sz w:val="24"/>
          <w:szCs w:val="24"/>
          <w:lang w:eastAsia="pl-PL"/>
        </w:rPr>
        <w:t xml:space="preserve">owiatowy </w:t>
      </w:r>
      <w:r w:rsidR="00D235FF" w:rsidRPr="00D73CD8">
        <w:rPr>
          <w:rFonts w:ascii="Times New Roman" w:hAnsi="Times New Roman"/>
          <w:sz w:val="24"/>
          <w:szCs w:val="24"/>
          <w:lang w:eastAsia="pl-PL"/>
        </w:rPr>
        <w:t>I</w:t>
      </w:r>
      <w:r w:rsidR="00BA0BEC" w:rsidRPr="00D73CD8">
        <w:rPr>
          <w:rFonts w:ascii="Times New Roman" w:hAnsi="Times New Roman"/>
          <w:sz w:val="24"/>
          <w:szCs w:val="24"/>
          <w:lang w:eastAsia="pl-PL"/>
        </w:rPr>
        <w:t xml:space="preserve">nspektorat </w:t>
      </w:r>
      <w:r w:rsidR="00D235FF" w:rsidRPr="00D73CD8">
        <w:rPr>
          <w:rFonts w:ascii="Times New Roman" w:hAnsi="Times New Roman"/>
          <w:sz w:val="24"/>
          <w:szCs w:val="24"/>
          <w:lang w:eastAsia="pl-PL"/>
        </w:rPr>
        <w:t>N</w:t>
      </w:r>
      <w:r w:rsidR="00BA0BEC" w:rsidRPr="00D73CD8">
        <w:rPr>
          <w:rFonts w:ascii="Times New Roman" w:hAnsi="Times New Roman"/>
          <w:sz w:val="24"/>
          <w:szCs w:val="24"/>
          <w:lang w:eastAsia="pl-PL"/>
        </w:rPr>
        <w:t xml:space="preserve">adzoru </w:t>
      </w:r>
      <w:r w:rsidR="00D235FF" w:rsidRPr="00D73CD8">
        <w:rPr>
          <w:rFonts w:ascii="Times New Roman" w:hAnsi="Times New Roman"/>
          <w:sz w:val="24"/>
          <w:szCs w:val="24"/>
          <w:lang w:eastAsia="pl-PL"/>
        </w:rPr>
        <w:t>B</w:t>
      </w:r>
      <w:r w:rsidR="00BA0BEC" w:rsidRPr="00D73CD8">
        <w:rPr>
          <w:rFonts w:ascii="Times New Roman" w:hAnsi="Times New Roman"/>
          <w:sz w:val="24"/>
          <w:szCs w:val="24"/>
          <w:lang w:eastAsia="pl-PL"/>
        </w:rPr>
        <w:t>udowlanego</w:t>
      </w:r>
      <w:r w:rsidR="00D235FF" w:rsidRPr="00D73CD8">
        <w:rPr>
          <w:rFonts w:ascii="Times New Roman" w:hAnsi="Times New Roman"/>
          <w:sz w:val="24"/>
          <w:szCs w:val="24"/>
          <w:lang w:eastAsia="pl-PL"/>
        </w:rPr>
        <w:t xml:space="preserve"> w roku poprzedzającym powstanie obowiązku podatkowego</w:t>
      </w:r>
      <w:r w:rsidR="00A971A1" w:rsidRPr="00D73CD8">
        <w:rPr>
          <w:rFonts w:ascii="Times New Roman" w:hAnsi="Times New Roman"/>
          <w:sz w:val="24"/>
          <w:szCs w:val="24"/>
          <w:lang w:eastAsia="pl-PL"/>
        </w:rPr>
        <w:t xml:space="preserve"> lub obiekt budowlany, który rozpoczęto użytkować w roku poprzedzającym powstanie obowiązku podatkowego</w:t>
      </w:r>
      <w:r w:rsidR="00A57615" w:rsidRPr="00D73CD8">
        <w:rPr>
          <w:rFonts w:ascii="Times New Roman" w:hAnsi="Times New Roman"/>
          <w:sz w:val="24"/>
          <w:szCs w:val="24"/>
          <w:lang w:eastAsia="pl-PL"/>
        </w:rPr>
        <w:t>,</w:t>
      </w:r>
    </w:p>
    <w:p w:rsidR="008576D3" w:rsidRPr="00D73CD8" w:rsidRDefault="001E3014" w:rsidP="00D73CD8">
      <w:pPr>
        <w:pStyle w:val="Bezodstpw"/>
        <w:numPr>
          <w:ilvl w:val="0"/>
          <w:numId w:val="4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nowo powstała budowla -</w:t>
      </w:r>
      <w:r w:rsidR="004B7640" w:rsidRPr="00D73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3CD8">
        <w:rPr>
          <w:rFonts w:ascii="Times New Roman" w:hAnsi="Times New Roman"/>
          <w:sz w:val="24"/>
          <w:szCs w:val="24"/>
          <w:lang w:eastAsia="pl-PL"/>
        </w:rPr>
        <w:t>obiekt budowlany w rozumieniu przepisów prawa budowlanego niebędący budynkiem lub obiektem małej architektury</w:t>
      </w:r>
      <w:r w:rsidR="00616F19" w:rsidRPr="00D73CD8">
        <w:rPr>
          <w:rFonts w:ascii="Times New Roman" w:hAnsi="Times New Roman"/>
          <w:sz w:val="24"/>
          <w:szCs w:val="24"/>
          <w:lang w:eastAsia="pl-PL"/>
        </w:rPr>
        <w:t xml:space="preserve">, a także urządzenie </w:t>
      </w:r>
      <w:r w:rsidR="00616F19" w:rsidRPr="00D73CD8">
        <w:rPr>
          <w:rFonts w:ascii="Times New Roman" w:hAnsi="Times New Roman"/>
          <w:sz w:val="24"/>
          <w:szCs w:val="24"/>
          <w:lang w:eastAsia="pl-PL"/>
        </w:rPr>
        <w:lastRenderedPageBreak/>
        <w:t xml:space="preserve">budowlane 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w rozumieniu przepisów prawa budowlanego związane z obiektem budowlanym, które zapewnia możliwość użytkowania obiektu zgodnie z jego przeznaczeniem, który rozpoczęto użytkować w roku poprzedzającym </w:t>
      </w:r>
      <w:r w:rsidR="005E6DCC">
        <w:rPr>
          <w:rFonts w:ascii="Times New Roman" w:hAnsi="Times New Roman"/>
          <w:sz w:val="24"/>
          <w:szCs w:val="24"/>
          <w:lang w:eastAsia="pl-PL"/>
        </w:rPr>
        <w:t>powstanie obowiązku podatkowego.</w:t>
      </w:r>
    </w:p>
    <w:p w:rsidR="007B40B9" w:rsidRPr="00D73CD8" w:rsidRDefault="007B40B9" w:rsidP="00D73CD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F7EB7" w:rsidRPr="00E32100" w:rsidRDefault="008576D3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§ 4. </w:t>
      </w:r>
      <w:r w:rsidR="002F7EB7" w:rsidRPr="00D73CD8">
        <w:rPr>
          <w:rFonts w:ascii="Times New Roman" w:hAnsi="Times New Roman"/>
          <w:sz w:val="24"/>
          <w:szCs w:val="24"/>
          <w:lang w:eastAsia="pl-PL"/>
        </w:rPr>
        <w:t xml:space="preserve">Zwolnienie, o którym mowa w </w:t>
      </w:r>
      <w:r w:rsidR="002F7EB7" w:rsidRPr="00D73CD8">
        <w:rPr>
          <w:rFonts w:ascii="Times New Roman" w:hAnsi="Times New Roman"/>
          <w:sz w:val="24"/>
          <w:szCs w:val="24"/>
        </w:rPr>
        <w:t>§ 1 obejmuje grunty, nowo wybudowane budynki lub ich części oraz nowo powstałe budowle lub ich części za wyjątkiem</w:t>
      </w:r>
      <w:r w:rsidR="00E32100">
        <w:rPr>
          <w:rFonts w:ascii="Times New Roman" w:hAnsi="Times New Roman"/>
          <w:sz w:val="24"/>
          <w:szCs w:val="24"/>
        </w:rPr>
        <w:t>:</w:t>
      </w:r>
    </w:p>
    <w:p w:rsidR="002F7EB7" w:rsidRPr="00D73CD8" w:rsidRDefault="002F7EB7" w:rsidP="00D73CD8">
      <w:pPr>
        <w:pStyle w:val="Bezodstpw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</w:rPr>
        <w:t xml:space="preserve">obiektów liniowych z wyłączeniem sieci szerokopasmowych, </w:t>
      </w:r>
    </w:p>
    <w:p w:rsidR="002F7EB7" w:rsidRPr="00D73CD8" w:rsidRDefault="002F7EB7" w:rsidP="00D73CD8">
      <w:pPr>
        <w:pStyle w:val="Bezodstpw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</w:rPr>
        <w:t xml:space="preserve">budowli lub ich części związanych z wytwarzaniem, magazynowaniem, przesyłaniem </w:t>
      </w:r>
      <w:r w:rsidR="004C06AF">
        <w:rPr>
          <w:rFonts w:ascii="Times New Roman" w:hAnsi="Times New Roman"/>
          <w:sz w:val="24"/>
          <w:szCs w:val="24"/>
        </w:rPr>
        <w:t>i </w:t>
      </w:r>
      <w:r w:rsidRPr="00D73CD8">
        <w:rPr>
          <w:rFonts w:ascii="Times New Roman" w:hAnsi="Times New Roman"/>
          <w:sz w:val="24"/>
          <w:szCs w:val="24"/>
        </w:rPr>
        <w:t>dystrybucją energii cieplnej, elektrycznej i gazowej,</w:t>
      </w:r>
    </w:p>
    <w:p w:rsidR="002F7EB7" w:rsidRPr="00D73CD8" w:rsidRDefault="002F7EB7" w:rsidP="00D73CD8">
      <w:pPr>
        <w:pStyle w:val="Bezodstpw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</w:rPr>
        <w:t>stacji paliw,</w:t>
      </w:r>
    </w:p>
    <w:p w:rsidR="002F7EB7" w:rsidRPr="00D73CD8" w:rsidRDefault="002F7EB7" w:rsidP="00D73CD8">
      <w:pPr>
        <w:pStyle w:val="Bezodstpw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</w:rPr>
        <w:t>zajętych na działalność gospodarczą w zakresie handlu hurtow</w:t>
      </w:r>
      <w:r w:rsidR="00074FC9" w:rsidRPr="00D73CD8">
        <w:rPr>
          <w:rFonts w:ascii="Times New Roman" w:hAnsi="Times New Roman"/>
          <w:sz w:val="24"/>
          <w:szCs w:val="24"/>
        </w:rPr>
        <w:t xml:space="preserve">ego i detalicznego </w:t>
      </w:r>
      <w:r w:rsidR="004C06AF">
        <w:rPr>
          <w:rFonts w:ascii="Times New Roman" w:hAnsi="Times New Roman"/>
          <w:sz w:val="24"/>
          <w:szCs w:val="24"/>
        </w:rPr>
        <w:t>w </w:t>
      </w:r>
      <w:r w:rsidR="00074FC9" w:rsidRPr="00D73CD8">
        <w:rPr>
          <w:rFonts w:ascii="Times New Roman" w:hAnsi="Times New Roman"/>
          <w:sz w:val="24"/>
          <w:szCs w:val="24"/>
        </w:rPr>
        <w:t xml:space="preserve">obiektach </w:t>
      </w:r>
      <w:r w:rsidRPr="00D73CD8">
        <w:rPr>
          <w:rFonts w:ascii="Times New Roman" w:hAnsi="Times New Roman"/>
          <w:sz w:val="24"/>
          <w:szCs w:val="24"/>
        </w:rPr>
        <w:t>o powierzchni użytkowej powyżej 100 m².</w:t>
      </w:r>
    </w:p>
    <w:p w:rsidR="00D31135" w:rsidRPr="00D73CD8" w:rsidRDefault="00D31135" w:rsidP="00D73CD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03EE" w:rsidRPr="00D73CD8" w:rsidRDefault="00D31135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§ 5. </w:t>
      </w:r>
      <w:r w:rsidR="004A03EE" w:rsidRPr="00D73CD8">
        <w:rPr>
          <w:rFonts w:ascii="Times New Roman" w:hAnsi="Times New Roman"/>
          <w:sz w:val="24"/>
          <w:szCs w:val="24"/>
          <w:lang w:eastAsia="pl-PL"/>
        </w:rPr>
        <w:t>1. Nowa inwestycja musi być realizowana przez podatnika podatku od nieruchomości, który będzie korzystał ze zwolnienia.</w:t>
      </w:r>
    </w:p>
    <w:p w:rsidR="00C575AB" w:rsidRPr="00D73CD8" w:rsidRDefault="004A03EE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C575AB" w:rsidRPr="00D73CD8">
        <w:rPr>
          <w:rFonts w:ascii="Times New Roman" w:hAnsi="Times New Roman"/>
          <w:sz w:val="24"/>
          <w:szCs w:val="24"/>
          <w:lang w:eastAsia="pl-PL"/>
        </w:rPr>
        <w:t>Nową inwestyc</w:t>
      </w:r>
      <w:r w:rsidR="00FD1223" w:rsidRPr="00D73CD8">
        <w:rPr>
          <w:rFonts w:ascii="Times New Roman" w:hAnsi="Times New Roman"/>
          <w:sz w:val="24"/>
          <w:szCs w:val="24"/>
          <w:lang w:eastAsia="pl-PL"/>
        </w:rPr>
        <w:t>ję należy zakończyć w terminie 3</w:t>
      </w:r>
      <w:r w:rsidR="00C575AB" w:rsidRPr="00D73CD8">
        <w:rPr>
          <w:rFonts w:ascii="Times New Roman" w:hAnsi="Times New Roman"/>
          <w:sz w:val="24"/>
          <w:szCs w:val="24"/>
          <w:lang w:eastAsia="pl-PL"/>
        </w:rPr>
        <w:t xml:space="preserve"> lat od dnia zgłoszenia </w:t>
      </w:r>
      <w:r w:rsidR="00ED1425" w:rsidRPr="00D73CD8">
        <w:rPr>
          <w:rFonts w:ascii="Times New Roman" w:hAnsi="Times New Roman"/>
          <w:sz w:val="24"/>
          <w:szCs w:val="24"/>
          <w:lang w:eastAsia="pl-PL"/>
        </w:rPr>
        <w:t xml:space="preserve">przez przedsiębiorcę </w:t>
      </w:r>
      <w:r w:rsidR="00C575AB" w:rsidRPr="00D73CD8">
        <w:rPr>
          <w:rFonts w:ascii="Times New Roman" w:hAnsi="Times New Roman"/>
          <w:sz w:val="24"/>
          <w:szCs w:val="24"/>
          <w:lang w:eastAsia="pl-PL"/>
        </w:rPr>
        <w:t>zamiaru skorzystania ze zwolnienia.</w:t>
      </w:r>
    </w:p>
    <w:p w:rsidR="00ED1425" w:rsidRPr="00D73CD8" w:rsidRDefault="00ED1425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1135" w:rsidRPr="00D73CD8" w:rsidRDefault="008674C7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§ 6.</w:t>
      </w:r>
      <w:r w:rsidR="001573F9" w:rsidRPr="00D73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A0BEC" w:rsidRPr="00D73CD8">
        <w:rPr>
          <w:rFonts w:ascii="Times New Roman" w:hAnsi="Times New Roman"/>
          <w:sz w:val="24"/>
          <w:szCs w:val="24"/>
          <w:lang w:eastAsia="pl-PL"/>
        </w:rPr>
        <w:t>Okres zwolnienia</w:t>
      </w:r>
      <w:r w:rsidR="002F7EB7" w:rsidRPr="00D73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F7EB7" w:rsidRPr="00D73CD8">
        <w:rPr>
          <w:rFonts w:ascii="Times New Roman" w:hAnsi="Times New Roman"/>
          <w:sz w:val="24"/>
          <w:szCs w:val="24"/>
        </w:rPr>
        <w:t xml:space="preserve">z zastrzeżeniem </w:t>
      </w:r>
      <w:r w:rsidR="002F7EB7"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§ 9 </w:t>
      </w:r>
      <w:r w:rsidR="002F7EB7" w:rsidRPr="00D73CD8">
        <w:rPr>
          <w:rFonts w:ascii="Times New Roman" w:hAnsi="Times New Roman"/>
          <w:sz w:val="24"/>
          <w:szCs w:val="24"/>
        </w:rPr>
        <w:t>wynosi</w:t>
      </w:r>
      <w:r w:rsidR="007F37DB" w:rsidRPr="00D73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D7E83" w:rsidRPr="00D73CD8">
        <w:rPr>
          <w:rFonts w:ascii="Times New Roman" w:hAnsi="Times New Roman"/>
          <w:sz w:val="24"/>
          <w:szCs w:val="24"/>
          <w:lang w:eastAsia="pl-PL"/>
        </w:rPr>
        <w:t>3</w:t>
      </w:r>
      <w:r w:rsidR="00C843D2" w:rsidRPr="00D73CD8">
        <w:rPr>
          <w:rFonts w:ascii="Times New Roman" w:hAnsi="Times New Roman"/>
          <w:sz w:val="24"/>
          <w:szCs w:val="24"/>
          <w:lang w:eastAsia="pl-PL"/>
        </w:rPr>
        <w:t xml:space="preserve"> lat</w:t>
      </w:r>
      <w:r w:rsidR="000D7E83" w:rsidRPr="00D73CD8">
        <w:rPr>
          <w:rFonts w:ascii="Times New Roman" w:hAnsi="Times New Roman"/>
          <w:sz w:val="24"/>
          <w:szCs w:val="24"/>
          <w:lang w:eastAsia="pl-PL"/>
        </w:rPr>
        <w:t>a</w:t>
      </w:r>
      <w:r w:rsidR="004C06AF">
        <w:rPr>
          <w:rFonts w:ascii="Times New Roman" w:hAnsi="Times New Roman"/>
          <w:sz w:val="24"/>
          <w:szCs w:val="24"/>
          <w:lang w:eastAsia="pl-PL"/>
        </w:rPr>
        <w:t xml:space="preserve"> od dnia uzyskania zwolnienia i </w:t>
      </w:r>
      <w:r w:rsidR="001807EE" w:rsidRPr="00D73CD8">
        <w:rPr>
          <w:rFonts w:ascii="Times New Roman" w:hAnsi="Times New Roman"/>
          <w:sz w:val="24"/>
          <w:szCs w:val="24"/>
          <w:lang w:eastAsia="pl-PL"/>
        </w:rPr>
        <w:t>liczy się</w:t>
      </w:r>
      <w:r w:rsidR="00BA0BEC" w:rsidRPr="00D73CD8">
        <w:rPr>
          <w:rFonts w:ascii="Times New Roman" w:hAnsi="Times New Roman"/>
          <w:sz w:val="24"/>
          <w:szCs w:val="24"/>
          <w:lang w:eastAsia="pl-PL"/>
        </w:rPr>
        <w:t>:</w:t>
      </w:r>
      <w:r w:rsidR="001807EE" w:rsidRPr="00D73CD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E16E7" w:rsidRPr="00D73CD8" w:rsidRDefault="007C0DA1" w:rsidP="00D73CD8">
      <w:pPr>
        <w:pStyle w:val="Bezodstpw"/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dla gruntów </w:t>
      </w:r>
      <w:r w:rsidR="00780BCB" w:rsidRPr="00D73CD8">
        <w:rPr>
          <w:rFonts w:ascii="Times New Roman" w:hAnsi="Times New Roman"/>
          <w:sz w:val="24"/>
          <w:szCs w:val="24"/>
          <w:lang w:eastAsia="pl-PL"/>
        </w:rPr>
        <w:t xml:space="preserve">od następnego miesiąca po miesiącu, w którym </w:t>
      </w:r>
      <w:r w:rsidR="004C1759" w:rsidRPr="00D73CD8">
        <w:rPr>
          <w:rFonts w:ascii="Times New Roman" w:hAnsi="Times New Roman"/>
          <w:sz w:val="24"/>
          <w:szCs w:val="24"/>
          <w:lang w:eastAsia="pl-PL"/>
        </w:rPr>
        <w:t xml:space="preserve">złożono wniosek </w:t>
      </w:r>
      <w:r w:rsidR="004C06AF">
        <w:rPr>
          <w:rFonts w:ascii="Times New Roman" w:hAnsi="Times New Roman"/>
          <w:sz w:val="24"/>
          <w:szCs w:val="24"/>
          <w:lang w:eastAsia="pl-PL"/>
        </w:rPr>
        <w:t>o </w:t>
      </w:r>
      <w:r w:rsidR="004C1759" w:rsidRPr="00D73CD8">
        <w:rPr>
          <w:rFonts w:ascii="Times New Roman" w:hAnsi="Times New Roman"/>
          <w:sz w:val="24"/>
          <w:szCs w:val="24"/>
          <w:lang w:eastAsia="pl-PL"/>
        </w:rPr>
        <w:t>zwolnienie</w:t>
      </w:r>
      <w:r w:rsidR="00ED1425" w:rsidRPr="00D73CD8">
        <w:rPr>
          <w:rFonts w:ascii="Times New Roman" w:hAnsi="Times New Roman"/>
          <w:sz w:val="24"/>
          <w:szCs w:val="24"/>
          <w:lang w:eastAsia="pl-PL"/>
        </w:rPr>
        <w:t>;</w:t>
      </w:r>
    </w:p>
    <w:p w:rsidR="001807EE" w:rsidRPr="00D73CD8" w:rsidRDefault="001807EE" w:rsidP="00D73CD8">
      <w:pPr>
        <w:pStyle w:val="Bezodstpw"/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dla nowo wybudowanych budynków </w:t>
      </w:r>
      <w:r w:rsidR="00ED1425" w:rsidRPr="00D73CD8">
        <w:rPr>
          <w:rFonts w:ascii="Times New Roman" w:hAnsi="Times New Roman"/>
          <w:sz w:val="24"/>
          <w:szCs w:val="24"/>
          <w:lang w:eastAsia="pl-PL"/>
        </w:rPr>
        <w:t xml:space="preserve">lub ich części </w:t>
      </w:r>
      <w:r w:rsidRPr="00D73CD8">
        <w:rPr>
          <w:rFonts w:ascii="Times New Roman" w:hAnsi="Times New Roman"/>
          <w:sz w:val="24"/>
          <w:szCs w:val="24"/>
          <w:lang w:eastAsia="pl-PL"/>
        </w:rPr>
        <w:t>od 1 stycznia ro</w:t>
      </w:r>
      <w:r w:rsidR="004F76FC" w:rsidRPr="00D73CD8">
        <w:rPr>
          <w:rFonts w:ascii="Times New Roman" w:hAnsi="Times New Roman"/>
          <w:sz w:val="24"/>
          <w:szCs w:val="24"/>
          <w:lang w:eastAsia="pl-PL"/>
        </w:rPr>
        <w:t>ku następnego po roku, w którym</w:t>
      </w:r>
      <w:r w:rsidR="004E6AA3" w:rsidRPr="00D73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73CD8">
        <w:rPr>
          <w:rFonts w:ascii="Times New Roman" w:hAnsi="Times New Roman"/>
          <w:sz w:val="24"/>
          <w:szCs w:val="24"/>
          <w:lang w:eastAsia="pl-PL"/>
        </w:rPr>
        <w:t>budowa została zakończona albo rozpoczęto użytkowanie budynku lub jego części przed ostatecznym wykończeniem</w:t>
      </w:r>
      <w:r w:rsidR="00ED1425" w:rsidRPr="00D73CD8">
        <w:rPr>
          <w:rFonts w:ascii="Times New Roman" w:hAnsi="Times New Roman"/>
          <w:sz w:val="24"/>
          <w:szCs w:val="24"/>
          <w:lang w:eastAsia="pl-PL"/>
        </w:rPr>
        <w:t>;</w:t>
      </w:r>
    </w:p>
    <w:p w:rsidR="00ED1425" w:rsidRPr="00D73CD8" w:rsidRDefault="00ED1425" w:rsidP="00D73CD8">
      <w:pPr>
        <w:pStyle w:val="Bezodstpw"/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dla nowo wybudowanych budowli lub ich części od 1 stycznia roku następnego po roku, w którym budowla powstała. </w:t>
      </w:r>
    </w:p>
    <w:p w:rsidR="007F37DB" w:rsidRPr="00D73CD8" w:rsidRDefault="007F37DB" w:rsidP="00D73CD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50E8E" w:rsidRPr="00D73CD8" w:rsidRDefault="004C5FC4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§ 7</w:t>
      </w:r>
      <w:r w:rsidR="00253701" w:rsidRPr="00D73CD8">
        <w:rPr>
          <w:rFonts w:ascii="Times New Roman" w:hAnsi="Times New Roman"/>
          <w:sz w:val="24"/>
          <w:szCs w:val="24"/>
          <w:lang w:eastAsia="pl-PL"/>
        </w:rPr>
        <w:t>.</w:t>
      </w:r>
      <w:r w:rsidR="00D47D3A" w:rsidRPr="00D73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C2172" w:rsidRPr="00D73CD8">
        <w:rPr>
          <w:rFonts w:ascii="Times New Roman" w:hAnsi="Times New Roman"/>
          <w:sz w:val="24"/>
          <w:szCs w:val="24"/>
          <w:lang w:eastAsia="pl-PL"/>
        </w:rPr>
        <w:t>Warunkiem nabycia prawa do zwolnienia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, o którym mowa w § 1 </w:t>
      </w:r>
      <w:r w:rsidR="005C2172" w:rsidRPr="00D73CD8">
        <w:rPr>
          <w:rFonts w:ascii="Times New Roman" w:hAnsi="Times New Roman"/>
          <w:sz w:val="24"/>
          <w:szCs w:val="24"/>
          <w:lang w:eastAsia="pl-PL"/>
        </w:rPr>
        <w:t>jest</w:t>
      </w:r>
      <w:r w:rsidR="00E16BE9" w:rsidRPr="00D73CD8">
        <w:rPr>
          <w:rFonts w:ascii="Times New Roman" w:hAnsi="Times New Roman"/>
          <w:sz w:val="24"/>
          <w:szCs w:val="24"/>
          <w:lang w:eastAsia="pl-PL"/>
        </w:rPr>
        <w:t xml:space="preserve"> złożenie</w:t>
      </w:r>
      <w:r w:rsidR="00C2418F" w:rsidRPr="00D73CD8">
        <w:rPr>
          <w:rFonts w:ascii="Times New Roman" w:hAnsi="Times New Roman"/>
          <w:sz w:val="24"/>
          <w:szCs w:val="24"/>
          <w:lang w:eastAsia="pl-PL"/>
        </w:rPr>
        <w:t xml:space="preserve"> przez podatnika</w:t>
      </w:r>
      <w:r w:rsidR="00150E8E" w:rsidRPr="00D73CD8">
        <w:rPr>
          <w:rFonts w:ascii="Times New Roman" w:hAnsi="Times New Roman"/>
          <w:sz w:val="24"/>
          <w:szCs w:val="24"/>
          <w:lang w:eastAsia="pl-PL"/>
        </w:rPr>
        <w:t>:</w:t>
      </w:r>
    </w:p>
    <w:p w:rsidR="00D40D76" w:rsidRPr="00D73CD8" w:rsidRDefault="00C2418F" w:rsidP="00D73CD8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zgłoszenia</w:t>
      </w:r>
      <w:r w:rsidR="0035229D" w:rsidRPr="00D73CD8">
        <w:rPr>
          <w:rFonts w:ascii="Times New Roman" w:hAnsi="Times New Roman"/>
          <w:sz w:val="24"/>
          <w:szCs w:val="24"/>
          <w:lang w:eastAsia="pl-PL"/>
        </w:rPr>
        <w:t xml:space="preserve"> zamiaru korzystania ze zwolnienia na druku stanowiącym</w:t>
      </w:r>
      <w:r w:rsidR="00677492" w:rsidRPr="00D73CD8">
        <w:rPr>
          <w:rFonts w:ascii="Times New Roman" w:hAnsi="Times New Roman"/>
          <w:sz w:val="24"/>
          <w:szCs w:val="24"/>
          <w:lang w:eastAsia="pl-PL"/>
        </w:rPr>
        <w:t xml:space="preserve"> załącznik n</w:t>
      </w:r>
      <w:r w:rsidR="00C216E6" w:rsidRPr="00D73CD8">
        <w:rPr>
          <w:rFonts w:ascii="Times New Roman" w:hAnsi="Times New Roman"/>
          <w:sz w:val="24"/>
          <w:szCs w:val="24"/>
          <w:lang w:eastAsia="pl-PL"/>
        </w:rPr>
        <w:t xml:space="preserve">r 1 do uchwały </w:t>
      </w:r>
      <w:r w:rsidR="00D40D76" w:rsidRPr="00D73CD8">
        <w:rPr>
          <w:rFonts w:ascii="Times New Roman" w:hAnsi="Times New Roman"/>
          <w:sz w:val="24"/>
          <w:szCs w:val="24"/>
          <w:lang w:eastAsia="pl-PL"/>
        </w:rPr>
        <w:t xml:space="preserve">w terminie do 31 grudnia roku, w którym budowa została zakończona, albo </w:t>
      </w:r>
      <w:r w:rsidR="004C06AF">
        <w:rPr>
          <w:rFonts w:ascii="Times New Roman" w:hAnsi="Times New Roman"/>
          <w:sz w:val="24"/>
          <w:szCs w:val="24"/>
          <w:lang w:eastAsia="pl-PL"/>
        </w:rPr>
        <w:t>w</w:t>
      </w:r>
      <w:r w:rsidR="00D40D76" w:rsidRPr="00D73CD8">
        <w:rPr>
          <w:rFonts w:ascii="Times New Roman" w:hAnsi="Times New Roman"/>
          <w:sz w:val="24"/>
          <w:szCs w:val="24"/>
          <w:lang w:eastAsia="pl-PL"/>
        </w:rPr>
        <w:t>którym rozpoczęto użytkowanie budynku lub jego części przed ostatecznym wykończeniem;</w:t>
      </w:r>
    </w:p>
    <w:p w:rsidR="00E16BE9" w:rsidRPr="00D73CD8" w:rsidRDefault="00E16BE9" w:rsidP="00D73CD8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informacji na podatek od nieruchomości na druku IN-1 lub deklaracji na podatek od nieruchomości na druku DN-1 w terminie określonym w art. 6 ust. 6 lub art. 6 ust. 9 ustawy o podatkach  i opłatach lokalnych zawierającej dane o powierzchni gruntu, budynku lub jego części, wartości budowli lub jej części podlegającej zwolnieniu;</w:t>
      </w:r>
    </w:p>
    <w:p w:rsidR="00E16BE9" w:rsidRPr="00D73CD8" w:rsidRDefault="00AC4C6A" w:rsidP="00D73CD8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dokumentu potwierdzającego tytuł</w:t>
      </w:r>
      <w:r w:rsidR="00B41A8C" w:rsidRPr="00D73CD8">
        <w:rPr>
          <w:rFonts w:ascii="Times New Roman" w:hAnsi="Times New Roman"/>
          <w:sz w:val="24"/>
          <w:szCs w:val="24"/>
          <w:lang w:eastAsia="pl-PL"/>
        </w:rPr>
        <w:t xml:space="preserve"> pr</w:t>
      </w:r>
      <w:r w:rsidRPr="00D73CD8">
        <w:rPr>
          <w:rFonts w:ascii="Times New Roman" w:hAnsi="Times New Roman"/>
          <w:sz w:val="24"/>
          <w:szCs w:val="24"/>
          <w:lang w:eastAsia="pl-PL"/>
        </w:rPr>
        <w:t>awny</w:t>
      </w:r>
      <w:r w:rsidR="00B07B5A" w:rsidRPr="00D73CD8">
        <w:rPr>
          <w:rFonts w:ascii="Times New Roman" w:hAnsi="Times New Roman"/>
          <w:sz w:val="24"/>
          <w:szCs w:val="24"/>
          <w:lang w:eastAsia="pl-PL"/>
        </w:rPr>
        <w:t xml:space="preserve"> do nieruchomości objętej </w:t>
      </w:r>
      <w:r w:rsidRPr="00D73CD8">
        <w:rPr>
          <w:rFonts w:ascii="Times New Roman" w:hAnsi="Times New Roman"/>
          <w:sz w:val="24"/>
          <w:szCs w:val="24"/>
          <w:lang w:eastAsia="pl-PL"/>
        </w:rPr>
        <w:t>zwolnieniem</w:t>
      </w:r>
      <w:r w:rsidR="00E16BE9" w:rsidRPr="00D73CD8">
        <w:rPr>
          <w:rFonts w:ascii="Times New Roman" w:hAnsi="Times New Roman"/>
          <w:sz w:val="24"/>
          <w:szCs w:val="24"/>
          <w:lang w:eastAsia="pl-PL"/>
        </w:rPr>
        <w:t>;</w:t>
      </w:r>
    </w:p>
    <w:p w:rsidR="00E16BE9" w:rsidRPr="00D73CD8" w:rsidRDefault="00B07B5A" w:rsidP="00D73CD8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pozwolenia na </w:t>
      </w:r>
      <w:r w:rsidR="00323EA9" w:rsidRPr="00D73CD8">
        <w:rPr>
          <w:rFonts w:ascii="Times New Roman" w:hAnsi="Times New Roman"/>
          <w:sz w:val="24"/>
          <w:szCs w:val="24"/>
          <w:lang w:eastAsia="pl-PL"/>
        </w:rPr>
        <w:t>budowę</w:t>
      </w:r>
      <w:r w:rsidR="00E16BE9" w:rsidRPr="00D73CD8">
        <w:rPr>
          <w:rFonts w:ascii="Times New Roman" w:hAnsi="Times New Roman"/>
          <w:sz w:val="24"/>
          <w:szCs w:val="24"/>
          <w:lang w:eastAsia="pl-PL"/>
        </w:rPr>
        <w:t>;</w:t>
      </w:r>
    </w:p>
    <w:p w:rsidR="002F7EB7" w:rsidRPr="00D73CD8" w:rsidRDefault="002F7EB7" w:rsidP="00D73CD8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wszystkich zaświadczeń o pomocy de minimis i o pomocy </w:t>
      </w:r>
      <w:r w:rsidRPr="00D73CD8">
        <w:rPr>
          <w:rFonts w:ascii="Times New Roman" w:hAnsi="Times New Roman"/>
          <w:i/>
          <w:sz w:val="24"/>
          <w:szCs w:val="24"/>
          <w:lang w:eastAsia="pl-PL"/>
        </w:rPr>
        <w:t>de minimis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 w rolnictwie </w:t>
      </w:r>
      <w:r w:rsidR="004C06AF">
        <w:rPr>
          <w:rFonts w:ascii="Times New Roman" w:hAnsi="Times New Roman"/>
          <w:sz w:val="24"/>
          <w:szCs w:val="24"/>
          <w:lang w:eastAsia="pl-PL"/>
        </w:rPr>
        <w:t>i w 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rybołówstwie, otrzymanych w roku, w którym podatnik ubiega się o pomoc, oraz </w:t>
      </w:r>
      <w:r w:rsidR="004C06AF">
        <w:rPr>
          <w:rFonts w:ascii="Times New Roman" w:hAnsi="Times New Roman"/>
          <w:sz w:val="24"/>
          <w:szCs w:val="24"/>
          <w:lang w:eastAsia="pl-PL"/>
        </w:rPr>
        <w:t>w 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ciągu dwóch poprzedzających go lat, albo oświadczenia o wielkości pomocy </w:t>
      </w:r>
      <w:r w:rsidR="004C06AF">
        <w:rPr>
          <w:rFonts w:ascii="Times New Roman" w:hAnsi="Times New Roman"/>
          <w:sz w:val="24"/>
          <w:szCs w:val="24"/>
          <w:lang w:eastAsia="pl-PL"/>
        </w:rPr>
        <w:t>de 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minimis i o wielkości pomocy </w:t>
      </w:r>
      <w:r w:rsidRPr="00D73CD8">
        <w:rPr>
          <w:rFonts w:ascii="Times New Roman" w:hAnsi="Times New Roman"/>
          <w:i/>
          <w:sz w:val="24"/>
          <w:szCs w:val="24"/>
          <w:lang w:eastAsia="pl-PL"/>
        </w:rPr>
        <w:t>de minimis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 w rolnictwie i w rybołówstwie otrzymanej w tym okresie, albo oświadczenia o nieotrzymaniu takiej pomocy w tym okresie;</w:t>
      </w:r>
    </w:p>
    <w:p w:rsidR="00E16BE9" w:rsidRPr="00D73CD8" w:rsidRDefault="00E16BE9" w:rsidP="00D73CD8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informacji, o których mowa w rozporządzeniu Rady Ministrów z dnia 29 marca 2010r. </w:t>
      </w:r>
      <w:r w:rsidR="004C06AF">
        <w:rPr>
          <w:rFonts w:ascii="Times New Roman" w:hAnsi="Times New Roman"/>
          <w:sz w:val="24"/>
          <w:szCs w:val="24"/>
          <w:lang w:eastAsia="pl-PL"/>
        </w:rPr>
        <w:t>w 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sprawie zakresu informacji przedstawianych przez podmiot ubiegający się o pomoc </w:t>
      </w:r>
      <w:r w:rsidR="004C06AF">
        <w:rPr>
          <w:rFonts w:ascii="Times New Roman" w:hAnsi="Times New Roman"/>
          <w:sz w:val="24"/>
          <w:szCs w:val="24"/>
          <w:lang w:eastAsia="pl-PL"/>
        </w:rPr>
        <w:t>de </w:t>
      </w:r>
      <w:r w:rsidRPr="00D73CD8">
        <w:rPr>
          <w:rFonts w:ascii="Times New Roman" w:hAnsi="Times New Roman"/>
          <w:sz w:val="24"/>
          <w:szCs w:val="24"/>
          <w:lang w:eastAsia="pl-PL"/>
        </w:rPr>
        <w:t>minimis (Dz. U. Nr 53, poz. 311 z późn. zm.).</w:t>
      </w:r>
    </w:p>
    <w:p w:rsidR="00253701" w:rsidRPr="00D73CD8" w:rsidRDefault="00253701" w:rsidP="00D73CD8">
      <w:pPr>
        <w:pStyle w:val="Bezodstpw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4A32" w:rsidRPr="00D73CD8" w:rsidRDefault="00D509A7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lastRenderedPageBreak/>
        <w:t xml:space="preserve">§ 8. </w:t>
      </w:r>
      <w:r w:rsidR="00277B03" w:rsidRPr="00D73CD8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E64A32" w:rsidRPr="00D73CD8">
        <w:rPr>
          <w:rFonts w:ascii="Times New Roman" w:hAnsi="Times New Roman"/>
          <w:sz w:val="24"/>
          <w:szCs w:val="24"/>
          <w:lang w:eastAsia="pl-PL"/>
        </w:rPr>
        <w:t>Podatnik korzystający ze zwolnienia w ramach niniejszej uchwały zobowiązany jest do złożenia:</w:t>
      </w:r>
    </w:p>
    <w:p w:rsidR="00E64A32" w:rsidRPr="00D73CD8" w:rsidRDefault="00E64A32" w:rsidP="00D73CD8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oświadczenia o zakońc</w:t>
      </w:r>
      <w:r w:rsidR="0035229D" w:rsidRPr="00D73CD8">
        <w:rPr>
          <w:rFonts w:ascii="Times New Roman" w:hAnsi="Times New Roman"/>
          <w:sz w:val="24"/>
          <w:szCs w:val="24"/>
          <w:lang w:eastAsia="pl-PL"/>
        </w:rPr>
        <w:t>zeniu inwestycji</w:t>
      </w:r>
      <w:r w:rsidR="00677492" w:rsidRPr="00D73CD8">
        <w:rPr>
          <w:rFonts w:ascii="Times New Roman" w:hAnsi="Times New Roman"/>
          <w:sz w:val="24"/>
          <w:szCs w:val="24"/>
          <w:lang w:eastAsia="pl-PL"/>
        </w:rPr>
        <w:t xml:space="preserve"> stanowiącego załącznik n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r 2 </w:t>
      </w:r>
      <w:r w:rsidR="004A03EE" w:rsidRPr="00D73CD8">
        <w:rPr>
          <w:rFonts w:ascii="Times New Roman" w:hAnsi="Times New Roman"/>
          <w:sz w:val="24"/>
          <w:szCs w:val="24"/>
          <w:lang w:eastAsia="pl-PL"/>
        </w:rPr>
        <w:t xml:space="preserve">do uchwały </w:t>
      </w:r>
      <w:r w:rsidRPr="00D73CD8">
        <w:rPr>
          <w:rFonts w:ascii="Times New Roman" w:hAnsi="Times New Roman"/>
          <w:sz w:val="24"/>
          <w:szCs w:val="24"/>
          <w:lang w:eastAsia="pl-PL"/>
        </w:rPr>
        <w:t>nie później niż do dnia 31 grudnia roku, w którym uzyskano decyzję o pozwoleniu na użytkowanie budynku lub jego części, rozpoczęto użytkowanie budynku lub jego części przed jego ostatecznym wykończeniem lub rozpoczęto użytkowanie budowli lub jej części;</w:t>
      </w:r>
    </w:p>
    <w:p w:rsidR="00E64A32" w:rsidRPr="00D73CD8" w:rsidRDefault="00E64A32" w:rsidP="00D73CD8">
      <w:pPr>
        <w:pStyle w:val="Bezodstpw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dokumentów mających wpływ na wysokość zwolnienia w terminie 14 dni od ich uzyskania. </w:t>
      </w:r>
    </w:p>
    <w:p w:rsidR="00074FC9" w:rsidRPr="00D73CD8" w:rsidRDefault="00277B03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2. Podatnik poza dokumentami wymienionymi w ust. 1 zobowiązany jest przedkładać organowi podatkowemu w terminie do </w:t>
      </w:r>
      <w:r w:rsidR="00217DD7" w:rsidRPr="00D73CD8">
        <w:rPr>
          <w:rFonts w:ascii="Times New Roman" w:hAnsi="Times New Roman"/>
          <w:sz w:val="24"/>
          <w:szCs w:val="24"/>
          <w:lang w:eastAsia="pl-PL"/>
        </w:rPr>
        <w:t>28</w:t>
      </w:r>
      <w:r w:rsidR="000D7A46" w:rsidRPr="00D73CD8">
        <w:rPr>
          <w:rFonts w:ascii="Times New Roman" w:hAnsi="Times New Roman"/>
          <w:sz w:val="24"/>
          <w:szCs w:val="24"/>
          <w:lang w:eastAsia="pl-PL"/>
        </w:rPr>
        <w:t xml:space="preserve"> lutego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 każdego roku: </w:t>
      </w:r>
    </w:p>
    <w:p w:rsidR="00074FC9" w:rsidRPr="00D73CD8" w:rsidRDefault="00074FC9" w:rsidP="00D73CD8">
      <w:pPr>
        <w:pStyle w:val="Bezodstpw"/>
        <w:numPr>
          <w:ilvl w:val="0"/>
          <w:numId w:val="6"/>
        </w:numPr>
        <w:suppressAutoHyphens/>
        <w:ind w:left="567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oświadczenia o</w:t>
      </w:r>
      <w:r w:rsidRPr="00D73CD8">
        <w:rPr>
          <w:rFonts w:ascii="Times New Roman" w:hAnsi="Times New Roman"/>
          <w:bCs/>
          <w:sz w:val="24"/>
          <w:szCs w:val="24"/>
        </w:rPr>
        <w:t xml:space="preserve"> zamiarze kontynuowania zwolnienia </w:t>
      </w:r>
      <w:r w:rsidRPr="00D73CD8">
        <w:rPr>
          <w:rFonts w:ascii="Times New Roman" w:hAnsi="Times New Roman"/>
          <w:sz w:val="24"/>
          <w:szCs w:val="24"/>
          <w:lang w:eastAsia="pl-PL"/>
        </w:rPr>
        <w:t>na</w:t>
      </w:r>
      <w:r w:rsidR="004C06AF">
        <w:rPr>
          <w:rFonts w:ascii="Times New Roman" w:hAnsi="Times New Roman"/>
          <w:sz w:val="24"/>
          <w:szCs w:val="24"/>
          <w:lang w:eastAsia="pl-PL"/>
        </w:rPr>
        <w:t xml:space="preserve"> druku stanowiącym załącznik nr </w:t>
      </w:r>
      <w:r w:rsidRPr="00D73CD8">
        <w:rPr>
          <w:rFonts w:ascii="Times New Roman" w:hAnsi="Times New Roman"/>
          <w:sz w:val="24"/>
          <w:szCs w:val="24"/>
          <w:lang w:eastAsia="pl-PL"/>
        </w:rPr>
        <w:t>3 do uchwały;</w:t>
      </w:r>
    </w:p>
    <w:p w:rsidR="002F7EB7" w:rsidRPr="00D73CD8" w:rsidRDefault="002F7EB7" w:rsidP="00D73CD8">
      <w:pPr>
        <w:pStyle w:val="Bezodstpw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wszystkie zaświadczenia o pomocy de minimis i o pomocy de minimis w rolnictwie </w:t>
      </w:r>
      <w:r w:rsidR="004C06AF">
        <w:rPr>
          <w:rFonts w:ascii="Times New Roman" w:hAnsi="Times New Roman"/>
          <w:sz w:val="24"/>
          <w:szCs w:val="24"/>
          <w:lang w:eastAsia="pl-PL"/>
        </w:rPr>
        <w:t>i w 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rybołówstwie, otrzymane w roku, w którym podatnik ubiega się o pomoc, oraz </w:t>
      </w:r>
      <w:r w:rsidR="004C06AF">
        <w:rPr>
          <w:rFonts w:ascii="Times New Roman" w:hAnsi="Times New Roman"/>
          <w:sz w:val="24"/>
          <w:szCs w:val="24"/>
          <w:lang w:eastAsia="pl-PL"/>
        </w:rPr>
        <w:t>w 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ciągu dwóch poprzedzających go lat, albo oświadczenie o wielkości pomocy </w:t>
      </w:r>
      <w:r w:rsidR="004C06AF">
        <w:rPr>
          <w:rFonts w:ascii="Times New Roman" w:hAnsi="Times New Roman"/>
          <w:sz w:val="24"/>
          <w:szCs w:val="24"/>
          <w:lang w:eastAsia="pl-PL"/>
        </w:rPr>
        <w:t>de </w:t>
      </w:r>
      <w:r w:rsidR="0059096C" w:rsidRPr="00D73CD8">
        <w:rPr>
          <w:rFonts w:ascii="Times New Roman" w:hAnsi="Times New Roman"/>
          <w:sz w:val="24"/>
          <w:szCs w:val="24"/>
          <w:lang w:eastAsia="pl-PL"/>
        </w:rPr>
        <w:t xml:space="preserve">minimis i 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o pomocy de minimis w rolnictwie i w rybołówstwie, otrzymanej w tym okresie, albo oświadczenie o nieotrzymaniu takiej pomocy w tym okresie; </w:t>
      </w:r>
    </w:p>
    <w:p w:rsidR="00277B03" w:rsidRPr="00D73CD8" w:rsidRDefault="00277B03" w:rsidP="00D73CD8">
      <w:pPr>
        <w:pStyle w:val="Bezodstpw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informacje, o których mowa w rozporządzeniu Rady Ministrów z dnia 29 marca 2010r. w sprawie zakresu informacji przedstawianych przez podmiot ubiegający się o pomoc </w:t>
      </w:r>
      <w:r w:rsidR="004C06AF">
        <w:rPr>
          <w:rFonts w:ascii="Times New Roman" w:hAnsi="Times New Roman"/>
          <w:sz w:val="24"/>
          <w:szCs w:val="24"/>
          <w:lang w:eastAsia="pl-PL"/>
        </w:rPr>
        <w:t>de </w:t>
      </w:r>
      <w:r w:rsidRPr="00D73CD8">
        <w:rPr>
          <w:rFonts w:ascii="Times New Roman" w:hAnsi="Times New Roman"/>
          <w:sz w:val="24"/>
          <w:szCs w:val="24"/>
          <w:lang w:eastAsia="pl-PL"/>
        </w:rPr>
        <w:t>minimis (Dz. U. Nr 53, poz. 311 z późn. zm.).</w:t>
      </w:r>
    </w:p>
    <w:p w:rsidR="00E16BE9" w:rsidRPr="00D73CD8" w:rsidRDefault="005813F9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E16BE9" w:rsidRPr="00D73CD8">
        <w:rPr>
          <w:rFonts w:ascii="Times New Roman" w:hAnsi="Times New Roman"/>
          <w:sz w:val="24"/>
          <w:szCs w:val="24"/>
          <w:lang w:eastAsia="pl-PL"/>
        </w:rPr>
        <w:t xml:space="preserve">Podatnik korzystający ze zwolnienia zobowiązany jest na żądanie organu udzielającego pomocy do przedłożenia dodatkowych informacji niezbędnych dla oceny udzielonej pomocy oraz prawidłowego jej nadzorowania i monitorowania. </w:t>
      </w:r>
    </w:p>
    <w:p w:rsidR="00E16BE9" w:rsidRPr="00D73CD8" w:rsidRDefault="00E16BE9" w:rsidP="00D73CD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7A46" w:rsidRPr="00D73CD8" w:rsidRDefault="00C4592A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§</w:t>
      </w:r>
      <w:r w:rsidR="004C5FC4" w:rsidRPr="00D73CD8">
        <w:rPr>
          <w:rFonts w:ascii="Times New Roman" w:hAnsi="Times New Roman"/>
          <w:sz w:val="24"/>
          <w:szCs w:val="24"/>
          <w:lang w:eastAsia="pl-PL"/>
        </w:rPr>
        <w:t xml:space="preserve"> 9</w:t>
      </w:r>
      <w:r w:rsidR="003A7AFB" w:rsidRPr="00D73CD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5427D3" w:rsidRPr="00D73CD8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0D7A46"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Utrata nabytego prawa do zwolnienia, o którym mowa w </w:t>
      </w:r>
      <w:r w:rsidR="000D7A46" w:rsidRPr="00D73CD8">
        <w:rPr>
          <w:rFonts w:ascii="Times New Roman" w:hAnsi="Times New Roman"/>
          <w:bCs/>
          <w:sz w:val="24"/>
          <w:szCs w:val="24"/>
          <w:lang w:eastAsia="pl-PL"/>
        </w:rPr>
        <w:t xml:space="preserve">§ </w:t>
      </w:r>
      <w:r w:rsidR="000D7A46" w:rsidRPr="00D73CD8">
        <w:rPr>
          <w:rFonts w:ascii="Times New Roman" w:eastAsia="Times New Roman" w:hAnsi="Times New Roman"/>
          <w:sz w:val="24"/>
          <w:szCs w:val="24"/>
          <w:lang w:eastAsia="pl-PL"/>
        </w:rPr>
        <w:t>1, następuje od pierwszego dnia miesiąca po miesiącu, w którym wystąpiły okoliczności powodujące utratę tego prawa, w przypadku:</w:t>
      </w:r>
    </w:p>
    <w:p w:rsidR="000D7A46" w:rsidRPr="00D73CD8" w:rsidRDefault="000D7A46" w:rsidP="00D73CD8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niedopełnienia obowiązku złożenia dokumentów, o których mowa w § 8 ust. 2; </w:t>
      </w:r>
    </w:p>
    <w:p w:rsidR="00074FC9" w:rsidRPr="00D73CD8" w:rsidRDefault="00074FC9" w:rsidP="00D73CD8">
      <w:pPr>
        <w:pStyle w:val="Bezodstpw"/>
        <w:numPr>
          <w:ilvl w:val="0"/>
          <w:numId w:val="11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postawienia podatnika w stan likwidacji;</w:t>
      </w:r>
    </w:p>
    <w:p w:rsidR="00074FC9" w:rsidRPr="00D73CD8" w:rsidRDefault="00074FC9" w:rsidP="00D73CD8">
      <w:pPr>
        <w:pStyle w:val="Bezodstpw"/>
        <w:numPr>
          <w:ilvl w:val="0"/>
          <w:numId w:val="11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ogłoszenia upadłości;</w:t>
      </w:r>
    </w:p>
    <w:p w:rsidR="000D7A46" w:rsidRPr="00D73CD8" w:rsidRDefault="00074FC9" w:rsidP="00D73CD8">
      <w:pPr>
        <w:pStyle w:val="Bezodstpw"/>
        <w:numPr>
          <w:ilvl w:val="0"/>
          <w:numId w:val="11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zbycia lub utraty tytułu prawnego do nieruchomości objętej zwolnieniem;</w:t>
      </w:r>
    </w:p>
    <w:p w:rsidR="000D7A46" w:rsidRPr="00D73CD8" w:rsidRDefault="000D7A46" w:rsidP="00D73CD8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przekroczenia progu pomocy </w:t>
      </w:r>
      <w:r w:rsidRPr="00D73CD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de minimis, </w:t>
      </w:r>
      <w:r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tj. 200 tys. euro lub </w:t>
      </w:r>
      <w:r w:rsidRPr="00D73CD8">
        <w:rPr>
          <w:rFonts w:ascii="Times New Roman" w:hAnsi="Times New Roman"/>
          <w:sz w:val="24"/>
          <w:szCs w:val="24"/>
        </w:rPr>
        <w:t xml:space="preserve">w sektorze transportu drogowego towarów 100 tys. euro. </w:t>
      </w:r>
    </w:p>
    <w:p w:rsidR="00217DD7" w:rsidRPr="00D73CD8" w:rsidRDefault="000D7A46" w:rsidP="00D73C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217DD7" w:rsidRPr="00D73CD8">
        <w:rPr>
          <w:rFonts w:ascii="Times New Roman" w:hAnsi="Times New Roman"/>
          <w:sz w:val="24"/>
          <w:szCs w:val="24"/>
          <w:lang w:eastAsia="pl-PL"/>
        </w:rPr>
        <w:t>Podatnik jest zobowiązany powiadomić pisemnie organ podatkowy o utracie prawa do zwolnienia, o której mowa w ust. 1 pkt 2, 3, 4, 5 w terminie 14 dni od dnia wystąpienia okoliczności powodujących taką utratę.</w:t>
      </w:r>
    </w:p>
    <w:p w:rsidR="00FC1ADB" w:rsidRPr="00D73CD8" w:rsidRDefault="00BE13A6" w:rsidP="00D73C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3</w:t>
      </w:r>
      <w:r w:rsidR="00FC1ADB" w:rsidRPr="00D73CD8">
        <w:rPr>
          <w:rFonts w:ascii="Times New Roman" w:hAnsi="Times New Roman"/>
          <w:sz w:val="24"/>
          <w:szCs w:val="24"/>
          <w:lang w:eastAsia="pl-PL"/>
        </w:rPr>
        <w:t>. W okresie obowiązywania stanu zagrożenia epidemicznego, stanu epidemii albo stanu nadzwyczajnego, ogłoszonego w związku z COVID-19 termin na pise</w:t>
      </w:r>
      <w:r w:rsidR="004C06AF">
        <w:rPr>
          <w:rFonts w:ascii="Times New Roman" w:hAnsi="Times New Roman"/>
          <w:sz w:val="24"/>
          <w:szCs w:val="24"/>
          <w:lang w:eastAsia="pl-PL"/>
        </w:rPr>
        <w:t>mne powiadomienie, o </w:t>
      </w:r>
      <w:r w:rsidR="00FC1ADB" w:rsidRPr="00D73CD8">
        <w:rPr>
          <w:rFonts w:ascii="Times New Roman" w:hAnsi="Times New Roman"/>
          <w:sz w:val="24"/>
          <w:szCs w:val="24"/>
          <w:lang w:eastAsia="pl-PL"/>
        </w:rPr>
        <w:t>którym mo</w:t>
      </w:r>
      <w:r w:rsidR="006964E6">
        <w:rPr>
          <w:rFonts w:ascii="Times New Roman" w:hAnsi="Times New Roman"/>
          <w:sz w:val="24"/>
          <w:szCs w:val="24"/>
          <w:lang w:eastAsia="pl-PL"/>
        </w:rPr>
        <w:t xml:space="preserve">wa w ust. 2 ulega przedłużeniu </w:t>
      </w:r>
      <w:r w:rsidR="00FC1ADB" w:rsidRPr="00D73CD8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6964E6">
        <w:rPr>
          <w:rFonts w:ascii="Times New Roman" w:hAnsi="Times New Roman"/>
          <w:sz w:val="24"/>
          <w:szCs w:val="24"/>
          <w:lang w:eastAsia="pl-PL"/>
        </w:rPr>
        <w:t>6</w:t>
      </w:r>
      <w:r w:rsidR="00FC1ADB" w:rsidRPr="00D73CD8">
        <w:rPr>
          <w:rFonts w:ascii="Times New Roman" w:hAnsi="Times New Roman"/>
          <w:sz w:val="24"/>
          <w:szCs w:val="24"/>
          <w:lang w:eastAsia="pl-PL"/>
        </w:rPr>
        <w:t>0 dni.</w:t>
      </w:r>
    </w:p>
    <w:p w:rsidR="00217DD7" w:rsidRPr="00D73CD8" w:rsidRDefault="00BE13A6" w:rsidP="00D73C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17DD7"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17DD7" w:rsidRPr="00D73CD8">
        <w:rPr>
          <w:rFonts w:ascii="Times New Roman" w:hAnsi="Times New Roman"/>
          <w:sz w:val="24"/>
          <w:szCs w:val="24"/>
          <w:lang w:eastAsia="pl-PL"/>
        </w:rPr>
        <w:t xml:space="preserve">Utrata prawa do zwolnienia za cały okres korzystania ze zwolnienia następuje </w:t>
      </w:r>
      <w:r w:rsidR="004C06AF">
        <w:rPr>
          <w:rFonts w:ascii="Times New Roman" w:hAnsi="Times New Roman"/>
          <w:sz w:val="24"/>
          <w:szCs w:val="24"/>
          <w:lang w:eastAsia="pl-PL"/>
        </w:rPr>
        <w:t>w </w:t>
      </w:r>
      <w:r w:rsidR="00217DD7" w:rsidRPr="00D73CD8">
        <w:rPr>
          <w:rFonts w:ascii="Times New Roman" w:hAnsi="Times New Roman"/>
          <w:sz w:val="24"/>
          <w:szCs w:val="24"/>
          <w:lang w:eastAsia="pl-PL"/>
        </w:rPr>
        <w:t>przypadku:</w:t>
      </w:r>
    </w:p>
    <w:p w:rsidR="00217DD7" w:rsidRPr="00D73CD8" w:rsidRDefault="00217DD7" w:rsidP="00D73CD8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nieukończenia inwestycji w terminie wskazanym w § 5 ust. 2 niniejszej uchwały,</w:t>
      </w:r>
    </w:p>
    <w:p w:rsidR="00217DD7" w:rsidRPr="00D73CD8" w:rsidRDefault="00217DD7" w:rsidP="00D73CD8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wykorzystywania nieruchomości na działalność gospodarczą, o której mowa w § 4,</w:t>
      </w:r>
    </w:p>
    <w:p w:rsidR="00217DD7" w:rsidRPr="00D73CD8" w:rsidRDefault="00217DD7" w:rsidP="00D73CD8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niedotrzymania terminu, o którym mowa w ust. 2</w:t>
      </w:r>
      <w:r w:rsidR="00BE13A6" w:rsidRPr="00D73CD8">
        <w:rPr>
          <w:rFonts w:ascii="Times New Roman" w:hAnsi="Times New Roman"/>
          <w:sz w:val="24"/>
          <w:szCs w:val="24"/>
          <w:lang w:eastAsia="pl-PL"/>
        </w:rPr>
        <w:t xml:space="preserve"> i ust. 3</w:t>
      </w:r>
      <w:r w:rsidRPr="00D73CD8">
        <w:rPr>
          <w:rFonts w:ascii="Times New Roman" w:hAnsi="Times New Roman"/>
          <w:sz w:val="24"/>
          <w:szCs w:val="24"/>
          <w:lang w:eastAsia="pl-PL"/>
        </w:rPr>
        <w:t>,</w:t>
      </w:r>
    </w:p>
    <w:p w:rsidR="00217DD7" w:rsidRPr="00D73CD8" w:rsidRDefault="00217DD7" w:rsidP="00D73CD8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podania nieprawdziwych danych w oświadczeniach, złożonych na formularzach, stanowiących załączniki do niniejszej uchwały, co do spełnienia warunków, od których uzależnione jest zwolnienie. </w:t>
      </w:r>
    </w:p>
    <w:p w:rsidR="000D7A46" w:rsidRPr="00D73CD8" w:rsidRDefault="00BE13A6" w:rsidP="00D73C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C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</w:t>
      </w:r>
      <w:r w:rsidR="000D7A46"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. W przypadku utraty prawa do zwolnienia podatnik zobowiązany jest do zapłaty podatku za okres, w którym nienależnie korzystał ze zwolnienia, zgodnie z obowiązującymi przepisami. </w:t>
      </w:r>
    </w:p>
    <w:p w:rsidR="004B6B84" w:rsidRPr="00D73CD8" w:rsidRDefault="004B6B84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13DE" w:rsidRPr="00D73CD8" w:rsidRDefault="004B6B84" w:rsidP="00D73CD8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§</w:t>
      </w:r>
      <w:r w:rsidR="008D0D76" w:rsidRPr="00D73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674C7" w:rsidRPr="00D73CD8">
        <w:rPr>
          <w:rFonts w:ascii="Times New Roman" w:hAnsi="Times New Roman"/>
          <w:sz w:val="24"/>
          <w:szCs w:val="24"/>
          <w:lang w:eastAsia="pl-PL"/>
        </w:rPr>
        <w:t>10</w:t>
      </w:r>
      <w:r w:rsidR="00AC0A42" w:rsidRPr="00D73CD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3F633B"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Zwolnienie, o którym mowa w § 1, </w:t>
      </w:r>
      <w:r w:rsidR="00DE1D50" w:rsidRPr="00D73CD8">
        <w:rPr>
          <w:rFonts w:ascii="Times New Roman" w:eastAsia="Times New Roman" w:hAnsi="Times New Roman"/>
          <w:sz w:val="24"/>
          <w:szCs w:val="24"/>
          <w:lang w:eastAsia="pl-PL"/>
        </w:rPr>
        <w:t>przysługuje tylko</w:t>
      </w:r>
      <w:r w:rsidR="003F633B" w:rsidRPr="00D73CD8">
        <w:rPr>
          <w:rFonts w:ascii="Times New Roman" w:eastAsia="Times New Roman" w:hAnsi="Times New Roman"/>
          <w:sz w:val="24"/>
          <w:szCs w:val="24"/>
          <w:lang w:eastAsia="pl-PL"/>
        </w:rPr>
        <w:t xml:space="preserve"> jeden raz.</w:t>
      </w:r>
    </w:p>
    <w:p w:rsidR="003F633B" w:rsidRPr="00D73CD8" w:rsidRDefault="003F633B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674C7" w:rsidRPr="00D73CD8" w:rsidRDefault="006558E1" w:rsidP="00D73C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8674C7" w:rsidRPr="00D73CD8">
        <w:rPr>
          <w:rFonts w:ascii="Times New Roman" w:hAnsi="Times New Roman"/>
          <w:sz w:val="24"/>
          <w:szCs w:val="24"/>
          <w:lang w:eastAsia="pl-PL"/>
        </w:rPr>
        <w:t>11</w:t>
      </w:r>
      <w:r w:rsidR="00747578" w:rsidRPr="00D73CD8">
        <w:rPr>
          <w:rFonts w:ascii="Times New Roman" w:hAnsi="Times New Roman"/>
          <w:sz w:val="24"/>
          <w:szCs w:val="24"/>
          <w:lang w:eastAsia="pl-PL"/>
        </w:rPr>
        <w:t>.</w:t>
      </w:r>
      <w:r w:rsidR="008E113D" w:rsidRPr="00D73C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674C7" w:rsidRPr="00D73CD8">
        <w:rPr>
          <w:rFonts w:ascii="Times New Roman" w:hAnsi="Times New Roman"/>
          <w:sz w:val="24"/>
          <w:szCs w:val="24"/>
          <w:lang w:eastAsia="pl-PL"/>
        </w:rPr>
        <w:t>Organ podatkowy ma prawo do przeprowadzenia kontroli u podmiotu korzystającego ze zwolnienia w zakresie przestrzegania przez niego warunków udzielonego zwolnienia, zawartych w niniejszej uchwale, w tym także do weryfikacji przedkładanych dokumentów i informacji.</w:t>
      </w:r>
    </w:p>
    <w:p w:rsidR="008674C7" w:rsidRPr="00D73CD8" w:rsidRDefault="008674C7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13F9" w:rsidRPr="00D73CD8" w:rsidRDefault="008674C7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§ 12. </w:t>
      </w:r>
      <w:r w:rsidR="008E113D" w:rsidRPr="00D73CD8">
        <w:rPr>
          <w:rFonts w:ascii="Times New Roman" w:hAnsi="Times New Roman"/>
          <w:sz w:val="24"/>
          <w:szCs w:val="24"/>
          <w:lang w:eastAsia="pl-PL"/>
        </w:rPr>
        <w:t>Wykonanie uchwały powierza się Prezydentowi Miasta Torunia.</w:t>
      </w:r>
    </w:p>
    <w:p w:rsidR="008674C7" w:rsidRPr="00D73CD8" w:rsidRDefault="008674C7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674C7" w:rsidRPr="00D73CD8" w:rsidRDefault="005813F9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>§</w:t>
      </w:r>
      <w:r w:rsidR="008674C7" w:rsidRPr="00D73CD8">
        <w:rPr>
          <w:rFonts w:ascii="Times New Roman" w:hAnsi="Times New Roman"/>
          <w:sz w:val="24"/>
          <w:szCs w:val="24"/>
          <w:lang w:eastAsia="pl-PL"/>
        </w:rPr>
        <w:t xml:space="preserve"> 13</w:t>
      </w:r>
      <w:r w:rsidRPr="00D73CD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8674C7" w:rsidRPr="00D73CD8">
        <w:rPr>
          <w:rFonts w:ascii="Times New Roman" w:hAnsi="Times New Roman"/>
          <w:sz w:val="24"/>
          <w:szCs w:val="24"/>
          <w:lang w:eastAsia="pl-PL"/>
        </w:rPr>
        <w:t>Zobowiązuje się Prezydenta Miasta Torunia do s</w:t>
      </w:r>
      <w:r w:rsidR="00D73CD8">
        <w:rPr>
          <w:rFonts w:ascii="Times New Roman" w:hAnsi="Times New Roman"/>
          <w:sz w:val="24"/>
          <w:szCs w:val="24"/>
          <w:lang w:eastAsia="pl-PL"/>
        </w:rPr>
        <w:t xml:space="preserve">kładania Radzie Miasta Torunia </w:t>
      </w:r>
      <w:r w:rsidR="004C06AF">
        <w:rPr>
          <w:rFonts w:ascii="Times New Roman" w:hAnsi="Times New Roman"/>
          <w:sz w:val="24"/>
          <w:szCs w:val="24"/>
          <w:lang w:eastAsia="pl-PL"/>
        </w:rPr>
        <w:t>w </w:t>
      </w:r>
      <w:r w:rsidR="008674C7" w:rsidRPr="00D73CD8">
        <w:rPr>
          <w:rFonts w:ascii="Times New Roman" w:hAnsi="Times New Roman"/>
          <w:sz w:val="24"/>
          <w:szCs w:val="24"/>
          <w:lang w:eastAsia="pl-PL"/>
        </w:rPr>
        <w:t>terminie do 31 marca corocznego sprawozdania o skutkach finansowych zwolnień udzielonych na podstawie niniejszej uchwały.</w:t>
      </w:r>
    </w:p>
    <w:p w:rsidR="008674C7" w:rsidRPr="00D73CD8" w:rsidRDefault="008674C7" w:rsidP="00D73CD8">
      <w:pPr>
        <w:pStyle w:val="Bezodstpw"/>
        <w:ind w:firstLine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813F9" w:rsidRPr="00D73CD8" w:rsidRDefault="008674C7" w:rsidP="00D73C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3CD8">
        <w:rPr>
          <w:rFonts w:ascii="Times New Roman" w:hAnsi="Times New Roman"/>
          <w:sz w:val="24"/>
          <w:szCs w:val="24"/>
          <w:lang w:eastAsia="pl-PL"/>
        </w:rPr>
        <w:t xml:space="preserve">§ 14. </w:t>
      </w:r>
      <w:r w:rsidR="006964E6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Uchwała wchodzi w życie </w:t>
      </w:r>
      <w:r w:rsidR="006964E6">
        <w:rPr>
          <w:rFonts w:ascii="Times New Roman" w:hAnsi="Times New Roman"/>
          <w:bCs/>
          <w:sz w:val="24"/>
          <w:szCs w:val="24"/>
          <w:lang w:eastAsia="pl-PL"/>
        </w:rPr>
        <w:t xml:space="preserve">z dniem </w:t>
      </w:r>
      <w:r w:rsidR="006964E6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1 stycznia 2021 r. </w:t>
      </w:r>
      <w:r w:rsidR="006964E6">
        <w:rPr>
          <w:rFonts w:ascii="Times New Roman" w:hAnsi="Times New Roman"/>
          <w:bCs/>
          <w:sz w:val="24"/>
          <w:szCs w:val="24"/>
          <w:lang w:eastAsia="pl-PL"/>
        </w:rPr>
        <w:t xml:space="preserve">i obowiązuje </w:t>
      </w:r>
      <w:r w:rsidR="007B6423">
        <w:rPr>
          <w:rFonts w:ascii="Times New Roman" w:hAnsi="Times New Roman"/>
          <w:bCs/>
          <w:sz w:val="24"/>
          <w:szCs w:val="24"/>
          <w:lang w:eastAsia="pl-PL"/>
        </w:rPr>
        <w:t>do dnia 31 </w:t>
      </w:r>
      <w:r w:rsidR="006964E6" w:rsidRPr="005A1E0D">
        <w:rPr>
          <w:rFonts w:ascii="Times New Roman" w:hAnsi="Times New Roman"/>
          <w:bCs/>
          <w:sz w:val="24"/>
          <w:szCs w:val="24"/>
          <w:lang w:eastAsia="pl-PL"/>
        </w:rPr>
        <w:t>grudnia 2023 r.</w:t>
      </w:r>
      <w:r w:rsidR="006964E6">
        <w:rPr>
          <w:rFonts w:ascii="Times New Roman" w:hAnsi="Times New Roman"/>
          <w:bCs/>
          <w:sz w:val="24"/>
          <w:szCs w:val="24"/>
          <w:lang w:eastAsia="pl-PL"/>
        </w:rPr>
        <w:t xml:space="preserve"> oraz podlega</w:t>
      </w:r>
      <w:r w:rsidR="006964E6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 ogłoszeni</w:t>
      </w:r>
      <w:r w:rsidR="006964E6">
        <w:rPr>
          <w:rFonts w:ascii="Times New Roman" w:hAnsi="Times New Roman"/>
          <w:bCs/>
          <w:sz w:val="24"/>
          <w:szCs w:val="24"/>
          <w:lang w:eastAsia="pl-PL"/>
        </w:rPr>
        <w:t>u</w:t>
      </w:r>
      <w:r w:rsidR="006964E6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 w Dzienniku Urzędowym Wo</w:t>
      </w:r>
      <w:r w:rsidR="006964E6">
        <w:rPr>
          <w:rFonts w:ascii="Times New Roman" w:hAnsi="Times New Roman"/>
          <w:bCs/>
          <w:sz w:val="24"/>
          <w:szCs w:val="24"/>
          <w:lang w:eastAsia="pl-PL"/>
        </w:rPr>
        <w:t>jewództwa Kujawsko-Pomorskiego.</w:t>
      </w:r>
    </w:p>
    <w:p w:rsidR="00BC2F9E" w:rsidRPr="00D73CD8" w:rsidRDefault="00BC2F9E" w:rsidP="00D73CD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2F9E" w:rsidRDefault="00BC2F9E" w:rsidP="00D73CD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73CD8" w:rsidRPr="00D73CD8" w:rsidRDefault="00D73CD8" w:rsidP="00D73CD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616F19" w:rsidRPr="00D73CD8" w:rsidRDefault="00616F19" w:rsidP="00D73CD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0D7A46" w:rsidRPr="00D73CD8" w:rsidRDefault="000D7A46" w:rsidP="00D73CD8">
      <w:pPr>
        <w:pStyle w:val="Bezodstpw"/>
        <w:ind w:firstLine="3402"/>
        <w:jc w:val="center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</w:rPr>
        <w:t>Przewodniczący</w:t>
      </w:r>
    </w:p>
    <w:p w:rsidR="000D7A46" w:rsidRPr="00D73CD8" w:rsidRDefault="000D7A46" w:rsidP="00D73CD8">
      <w:pPr>
        <w:pStyle w:val="Bezodstpw"/>
        <w:ind w:firstLine="3402"/>
        <w:jc w:val="center"/>
        <w:rPr>
          <w:rFonts w:ascii="Times New Roman" w:hAnsi="Times New Roman"/>
          <w:sz w:val="24"/>
          <w:szCs w:val="24"/>
        </w:rPr>
      </w:pPr>
      <w:r w:rsidRPr="00D73CD8">
        <w:rPr>
          <w:rFonts w:ascii="Times New Roman" w:hAnsi="Times New Roman"/>
          <w:sz w:val="24"/>
          <w:szCs w:val="24"/>
        </w:rPr>
        <w:t>Rady Miasta Torunia</w:t>
      </w:r>
    </w:p>
    <w:p w:rsidR="00365932" w:rsidRPr="00D73CD8" w:rsidRDefault="001E22DF" w:rsidP="00D73CD8">
      <w:pPr>
        <w:pStyle w:val="Bezodstpw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0D7A46" w:rsidRPr="00D73CD8">
        <w:rPr>
          <w:rFonts w:ascii="Times New Roman" w:hAnsi="Times New Roman"/>
          <w:sz w:val="24"/>
          <w:szCs w:val="24"/>
        </w:rPr>
        <w:t>Marcin Czyżniewski</w:t>
      </w:r>
    </w:p>
    <w:sectPr w:rsidR="00365932" w:rsidRPr="00D73CD8" w:rsidSect="009705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BB" w:rsidRDefault="006C78BB" w:rsidP="00780BCB">
      <w:pPr>
        <w:spacing w:after="0" w:line="240" w:lineRule="auto"/>
      </w:pPr>
      <w:r>
        <w:separator/>
      </w:r>
    </w:p>
  </w:endnote>
  <w:endnote w:type="continuationSeparator" w:id="0">
    <w:p w:rsidR="006C78BB" w:rsidRDefault="006C78BB" w:rsidP="0078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BB" w:rsidRDefault="006C78BB" w:rsidP="00780BCB">
      <w:pPr>
        <w:spacing w:after="0" w:line="240" w:lineRule="auto"/>
      </w:pPr>
      <w:r>
        <w:separator/>
      </w:r>
    </w:p>
  </w:footnote>
  <w:footnote w:type="continuationSeparator" w:id="0">
    <w:p w:rsidR="006C78BB" w:rsidRDefault="006C78BB" w:rsidP="00780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trike w:val="0"/>
        <w:dstrike w:val="0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78C8EC4E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1054845"/>
    <w:multiLevelType w:val="multilevel"/>
    <w:tmpl w:val="FEBE888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01362DE3"/>
    <w:multiLevelType w:val="hybridMultilevel"/>
    <w:tmpl w:val="BCD00BAC"/>
    <w:lvl w:ilvl="0" w:tplc="1AF456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C10577"/>
    <w:multiLevelType w:val="hybridMultilevel"/>
    <w:tmpl w:val="DB804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B48"/>
    <w:multiLevelType w:val="hybridMultilevel"/>
    <w:tmpl w:val="8B8AB416"/>
    <w:lvl w:ilvl="0" w:tplc="82FA43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D5C1E"/>
    <w:multiLevelType w:val="hybridMultilevel"/>
    <w:tmpl w:val="A7F4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4824"/>
    <w:multiLevelType w:val="hybridMultilevel"/>
    <w:tmpl w:val="7A5ECF78"/>
    <w:lvl w:ilvl="0" w:tplc="82FA43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A84D62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1FEA"/>
    <w:multiLevelType w:val="hybridMultilevel"/>
    <w:tmpl w:val="A498D56E"/>
    <w:lvl w:ilvl="0" w:tplc="9DBE22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92208"/>
    <w:multiLevelType w:val="hybridMultilevel"/>
    <w:tmpl w:val="6EB2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3004809"/>
    <w:multiLevelType w:val="hybridMultilevel"/>
    <w:tmpl w:val="8C68E9EE"/>
    <w:lvl w:ilvl="0" w:tplc="CFDE2A8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836D2F"/>
    <w:multiLevelType w:val="hybridMultilevel"/>
    <w:tmpl w:val="E74C0AD8"/>
    <w:lvl w:ilvl="0" w:tplc="4CA6D8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555FF"/>
    <w:multiLevelType w:val="hybridMultilevel"/>
    <w:tmpl w:val="7A546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E41FC"/>
    <w:multiLevelType w:val="hybridMultilevel"/>
    <w:tmpl w:val="706C790E"/>
    <w:lvl w:ilvl="0" w:tplc="B0D441D8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5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B2"/>
    <w:rsid w:val="00005864"/>
    <w:rsid w:val="000146CF"/>
    <w:rsid w:val="000204A8"/>
    <w:rsid w:val="000245F3"/>
    <w:rsid w:val="0002472C"/>
    <w:rsid w:val="00030C25"/>
    <w:rsid w:val="00031EA9"/>
    <w:rsid w:val="00033FFA"/>
    <w:rsid w:val="00034569"/>
    <w:rsid w:val="000409F7"/>
    <w:rsid w:val="00041B94"/>
    <w:rsid w:val="00055081"/>
    <w:rsid w:val="00061517"/>
    <w:rsid w:val="000631D4"/>
    <w:rsid w:val="0006348B"/>
    <w:rsid w:val="00065E62"/>
    <w:rsid w:val="00073298"/>
    <w:rsid w:val="00074F7A"/>
    <w:rsid w:val="00074FC9"/>
    <w:rsid w:val="00083CE7"/>
    <w:rsid w:val="00090459"/>
    <w:rsid w:val="000A68FE"/>
    <w:rsid w:val="000B563A"/>
    <w:rsid w:val="000C1FCE"/>
    <w:rsid w:val="000C437C"/>
    <w:rsid w:val="000D0169"/>
    <w:rsid w:val="000D7994"/>
    <w:rsid w:val="000D7A46"/>
    <w:rsid w:val="000D7E83"/>
    <w:rsid w:val="000E63DF"/>
    <w:rsid w:val="00100B99"/>
    <w:rsid w:val="00100EE5"/>
    <w:rsid w:val="001127A8"/>
    <w:rsid w:val="00132286"/>
    <w:rsid w:val="001375D3"/>
    <w:rsid w:val="00140EBB"/>
    <w:rsid w:val="00150E8E"/>
    <w:rsid w:val="001557C2"/>
    <w:rsid w:val="00155F4F"/>
    <w:rsid w:val="001573F9"/>
    <w:rsid w:val="001627E9"/>
    <w:rsid w:val="001635FD"/>
    <w:rsid w:val="00163ADD"/>
    <w:rsid w:val="00170FFE"/>
    <w:rsid w:val="00176DBE"/>
    <w:rsid w:val="0017788B"/>
    <w:rsid w:val="001807EE"/>
    <w:rsid w:val="00190283"/>
    <w:rsid w:val="00190A3C"/>
    <w:rsid w:val="00194119"/>
    <w:rsid w:val="00195958"/>
    <w:rsid w:val="001A4033"/>
    <w:rsid w:val="001B4EFC"/>
    <w:rsid w:val="001B75E2"/>
    <w:rsid w:val="001E22DF"/>
    <w:rsid w:val="001E3014"/>
    <w:rsid w:val="001F51B8"/>
    <w:rsid w:val="00201C14"/>
    <w:rsid w:val="00217DD7"/>
    <w:rsid w:val="00253701"/>
    <w:rsid w:val="00255716"/>
    <w:rsid w:val="00255C33"/>
    <w:rsid w:val="002563AC"/>
    <w:rsid w:val="00256700"/>
    <w:rsid w:val="00266657"/>
    <w:rsid w:val="00277B03"/>
    <w:rsid w:val="002871BC"/>
    <w:rsid w:val="00287AAB"/>
    <w:rsid w:val="00290BF5"/>
    <w:rsid w:val="00295AAB"/>
    <w:rsid w:val="002A73F1"/>
    <w:rsid w:val="002B02E4"/>
    <w:rsid w:val="002B2848"/>
    <w:rsid w:val="002B4DF4"/>
    <w:rsid w:val="002C37F7"/>
    <w:rsid w:val="002E0ADB"/>
    <w:rsid w:val="002E481D"/>
    <w:rsid w:val="002E6AAC"/>
    <w:rsid w:val="002E6FB6"/>
    <w:rsid w:val="002F54F1"/>
    <w:rsid w:val="002F7351"/>
    <w:rsid w:val="002F7EB7"/>
    <w:rsid w:val="0031512E"/>
    <w:rsid w:val="00315BF3"/>
    <w:rsid w:val="00323EA9"/>
    <w:rsid w:val="00332C34"/>
    <w:rsid w:val="0034096C"/>
    <w:rsid w:val="0035229D"/>
    <w:rsid w:val="003538D2"/>
    <w:rsid w:val="00356A53"/>
    <w:rsid w:val="003573EC"/>
    <w:rsid w:val="00365932"/>
    <w:rsid w:val="00371941"/>
    <w:rsid w:val="00372A25"/>
    <w:rsid w:val="00374D68"/>
    <w:rsid w:val="00385A23"/>
    <w:rsid w:val="003903A7"/>
    <w:rsid w:val="00390D8C"/>
    <w:rsid w:val="00397243"/>
    <w:rsid w:val="003A51B4"/>
    <w:rsid w:val="003A5DFC"/>
    <w:rsid w:val="003A7AFB"/>
    <w:rsid w:val="003D5CBA"/>
    <w:rsid w:val="003E03BD"/>
    <w:rsid w:val="003E0427"/>
    <w:rsid w:val="003E4FAB"/>
    <w:rsid w:val="003F3677"/>
    <w:rsid w:val="003F633B"/>
    <w:rsid w:val="003F7DCA"/>
    <w:rsid w:val="00400C64"/>
    <w:rsid w:val="004045BE"/>
    <w:rsid w:val="004104E1"/>
    <w:rsid w:val="00421B26"/>
    <w:rsid w:val="004227B1"/>
    <w:rsid w:val="004332A4"/>
    <w:rsid w:val="004347EC"/>
    <w:rsid w:val="00453C79"/>
    <w:rsid w:val="00463ADC"/>
    <w:rsid w:val="00467A8E"/>
    <w:rsid w:val="00484954"/>
    <w:rsid w:val="0049504D"/>
    <w:rsid w:val="004A03EE"/>
    <w:rsid w:val="004A5AA2"/>
    <w:rsid w:val="004B45CB"/>
    <w:rsid w:val="004B6B84"/>
    <w:rsid w:val="004B7640"/>
    <w:rsid w:val="004C06AF"/>
    <w:rsid w:val="004C1759"/>
    <w:rsid w:val="004C587A"/>
    <w:rsid w:val="004C5FC4"/>
    <w:rsid w:val="004E5693"/>
    <w:rsid w:val="004E6AA3"/>
    <w:rsid w:val="004F29A7"/>
    <w:rsid w:val="004F60CD"/>
    <w:rsid w:val="004F76FC"/>
    <w:rsid w:val="0050138F"/>
    <w:rsid w:val="005017FA"/>
    <w:rsid w:val="0050220C"/>
    <w:rsid w:val="00514EB9"/>
    <w:rsid w:val="005176BF"/>
    <w:rsid w:val="00530CB2"/>
    <w:rsid w:val="00536E93"/>
    <w:rsid w:val="005371A9"/>
    <w:rsid w:val="005427D3"/>
    <w:rsid w:val="00546D94"/>
    <w:rsid w:val="0055451C"/>
    <w:rsid w:val="005620AC"/>
    <w:rsid w:val="0056383B"/>
    <w:rsid w:val="00564B73"/>
    <w:rsid w:val="00566267"/>
    <w:rsid w:val="005773D9"/>
    <w:rsid w:val="005813F9"/>
    <w:rsid w:val="00581A15"/>
    <w:rsid w:val="00583006"/>
    <w:rsid w:val="0059096C"/>
    <w:rsid w:val="005944D6"/>
    <w:rsid w:val="00594850"/>
    <w:rsid w:val="005A154C"/>
    <w:rsid w:val="005B0047"/>
    <w:rsid w:val="005C2172"/>
    <w:rsid w:val="005C4529"/>
    <w:rsid w:val="005C74FB"/>
    <w:rsid w:val="005D1756"/>
    <w:rsid w:val="005D224B"/>
    <w:rsid w:val="005D744D"/>
    <w:rsid w:val="005E6DCC"/>
    <w:rsid w:val="00600D18"/>
    <w:rsid w:val="00603C1F"/>
    <w:rsid w:val="00603CD9"/>
    <w:rsid w:val="0061663B"/>
    <w:rsid w:val="00616F19"/>
    <w:rsid w:val="00622A2B"/>
    <w:rsid w:val="0063345A"/>
    <w:rsid w:val="00633B20"/>
    <w:rsid w:val="00635D74"/>
    <w:rsid w:val="00636471"/>
    <w:rsid w:val="006558E1"/>
    <w:rsid w:val="00656A1D"/>
    <w:rsid w:val="006570B7"/>
    <w:rsid w:val="00664368"/>
    <w:rsid w:val="00671FFE"/>
    <w:rsid w:val="006736A1"/>
    <w:rsid w:val="00677492"/>
    <w:rsid w:val="00691798"/>
    <w:rsid w:val="006964E6"/>
    <w:rsid w:val="006976F6"/>
    <w:rsid w:val="006A2878"/>
    <w:rsid w:val="006A5F32"/>
    <w:rsid w:val="006C2123"/>
    <w:rsid w:val="006C78BB"/>
    <w:rsid w:val="006D3D58"/>
    <w:rsid w:val="006D44CB"/>
    <w:rsid w:val="006D4AD7"/>
    <w:rsid w:val="006E25C5"/>
    <w:rsid w:val="006E789B"/>
    <w:rsid w:val="00704DE1"/>
    <w:rsid w:val="007118D3"/>
    <w:rsid w:val="00721826"/>
    <w:rsid w:val="00723C2D"/>
    <w:rsid w:val="00725130"/>
    <w:rsid w:val="00743E1F"/>
    <w:rsid w:val="00747578"/>
    <w:rsid w:val="00750B42"/>
    <w:rsid w:val="00751605"/>
    <w:rsid w:val="00754DD9"/>
    <w:rsid w:val="0075535A"/>
    <w:rsid w:val="007614AC"/>
    <w:rsid w:val="00761EB3"/>
    <w:rsid w:val="00765424"/>
    <w:rsid w:val="00772699"/>
    <w:rsid w:val="00780BCB"/>
    <w:rsid w:val="00783E10"/>
    <w:rsid w:val="00786920"/>
    <w:rsid w:val="007A4299"/>
    <w:rsid w:val="007A4388"/>
    <w:rsid w:val="007A5D0A"/>
    <w:rsid w:val="007B2313"/>
    <w:rsid w:val="007B40B9"/>
    <w:rsid w:val="007B6423"/>
    <w:rsid w:val="007C0DA1"/>
    <w:rsid w:val="007C100A"/>
    <w:rsid w:val="007C2AD8"/>
    <w:rsid w:val="007D45D7"/>
    <w:rsid w:val="007D5D9E"/>
    <w:rsid w:val="007F0F9C"/>
    <w:rsid w:val="007F37DB"/>
    <w:rsid w:val="0081497B"/>
    <w:rsid w:val="008150AE"/>
    <w:rsid w:val="008155CB"/>
    <w:rsid w:val="008200C4"/>
    <w:rsid w:val="008264F5"/>
    <w:rsid w:val="00827658"/>
    <w:rsid w:val="00830BF0"/>
    <w:rsid w:val="0083206E"/>
    <w:rsid w:val="00832800"/>
    <w:rsid w:val="00844C3D"/>
    <w:rsid w:val="00853DFF"/>
    <w:rsid w:val="008576D3"/>
    <w:rsid w:val="008602FE"/>
    <w:rsid w:val="00860A16"/>
    <w:rsid w:val="00862D59"/>
    <w:rsid w:val="008674C7"/>
    <w:rsid w:val="00873787"/>
    <w:rsid w:val="008858DD"/>
    <w:rsid w:val="008935D9"/>
    <w:rsid w:val="00897902"/>
    <w:rsid w:val="008C465E"/>
    <w:rsid w:val="008D0D76"/>
    <w:rsid w:val="008E113D"/>
    <w:rsid w:val="008E4638"/>
    <w:rsid w:val="008F0FF3"/>
    <w:rsid w:val="008F13DE"/>
    <w:rsid w:val="008F464C"/>
    <w:rsid w:val="00901B7A"/>
    <w:rsid w:val="00902461"/>
    <w:rsid w:val="00906498"/>
    <w:rsid w:val="00925216"/>
    <w:rsid w:val="00931EBC"/>
    <w:rsid w:val="00943906"/>
    <w:rsid w:val="00952D64"/>
    <w:rsid w:val="00970525"/>
    <w:rsid w:val="00991A3C"/>
    <w:rsid w:val="00996225"/>
    <w:rsid w:val="00997410"/>
    <w:rsid w:val="009A1E3B"/>
    <w:rsid w:val="009A440D"/>
    <w:rsid w:val="009A6E91"/>
    <w:rsid w:val="009B3ABD"/>
    <w:rsid w:val="009F583E"/>
    <w:rsid w:val="00A435AE"/>
    <w:rsid w:val="00A535E3"/>
    <w:rsid w:val="00A56997"/>
    <w:rsid w:val="00A57172"/>
    <w:rsid w:val="00A57615"/>
    <w:rsid w:val="00A6567B"/>
    <w:rsid w:val="00A67FA5"/>
    <w:rsid w:val="00A7031B"/>
    <w:rsid w:val="00A76502"/>
    <w:rsid w:val="00A871F9"/>
    <w:rsid w:val="00A971A1"/>
    <w:rsid w:val="00AA7A8A"/>
    <w:rsid w:val="00AC0A42"/>
    <w:rsid w:val="00AC3977"/>
    <w:rsid w:val="00AC4C6A"/>
    <w:rsid w:val="00AD28A2"/>
    <w:rsid w:val="00AD7430"/>
    <w:rsid w:val="00AE16E7"/>
    <w:rsid w:val="00AF2227"/>
    <w:rsid w:val="00B07B5A"/>
    <w:rsid w:val="00B10A02"/>
    <w:rsid w:val="00B14795"/>
    <w:rsid w:val="00B14F81"/>
    <w:rsid w:val="00B15121"/>
    <w:rsid w:val="00B15B89"/>
    <w:rsid w:val="00B3284E"/>
    <w:rsid w:val="00B34B38"/>
    <w:rsid w:val="00B36F89"/>
    <w:rsid w:val="00B40FFF"/>
    <w:rsid w:val="00B41A8C"/>
    <w:rsid w:val="00B463C5"/>
    <w:rsid w:val="00B51FD9"/>
    <w:rsid w:val="00B61F6B"/>
    <w:rsid w:val="00B81F88"/>
    <w:rsid w:val="00B839BF"/>
    <w:rsid w:val="00B91EF9"/>
    <w:rsid w:val="00B94621"/>
    <w:rsid w:val="00BA0BEC"/>
    <w:rsid w:val="00BA61C2"/>
    <w:rsid w:val="00BB37EF"/>
    <w:rsid w:val="00BC2F9E"/>
    <w:rsid w:val="00BD1312"/>
    <w:rsid w:val="00BD1C1B"/>
    <w:rsid w:val="00BE13A6"/>
    <w:rsid w:val="00BE5AD0"/>
    <w:rsid w:val="00BE6AD5"/>
    <w:rsid w:val="00BF09C4"/>
    <w:rsid w:val="00BF6AE0"/>
    <w:rsid w:val="00C216E6"/>
    <w:rsid w:val="00C2418F"/>
    <w:rsid w:val="00C25F1B"/>
    <w:rsid w:val="00C4302B"/>
    <w:rsid w:val="00C4592A"/>
    <w:rsid w:val="00C575AB"/>
    <w:rsid w:val="00C75C53"/>
    <w:rsid w:val="00C83630"/>
    <w:rsid w:val="00C843D2"/>
    <w:rsid w:val="00C86CEA"/>
    <w:rsid w:val="00C87442"/>
    <w:rsid w:val="00C875F2"/>
    <w:rsid w:val="00C958B0"/>
    <w:rsid w:val="00CA5E8B"/>
    <w:rsid w:val="00CA6B1A"/>
    <w:rsid w:val="00CA772F"/>
    <w:rsid w:val="00CB2D4B"/>
    <w:rsid w:val="00CC103E"/>
    <w:rsid w:val="00CE0787"/>
    <w:rsid w:val="00CF19A1"/>
    <w:rsid w:val="00CF5293"/>
    <w:rsid w:val="00D01FD0"/>
    <w:rsid w:val="00D051C7"/>
    <w:rsid w:val="00D12F48"/>
    <w:rsid w:val="00D17D9A"/>
    <w:rsid w:val="00D235FF"/>
    <w:rsid w:val="00D26EDB"/>
    <w:rsid w:val="00D273AF"/>
    <w:rsid w:val="00D27DDC"/>
    <w:rsid w:val="00D31135"/>
    <w:rsid w:val="00D31A1D"/>
    <w:rsid w:val="00D40425"/>
    <w:rsid w:val="00D40D76"/>
    <w:rsid w:val="00D42C2A"/>
    <w:rsid w:val="00D467CA"/>
    <w:rsid w:val="00D47A33"/>
    <w:rsid w:val="00D47D3A"/>
    <w:rsid w:val="00D509A7"/>
    <w:rsid w:val="00D51227"/>
    <w:rsid w:val="00D72164"/>
    <w:rsid w:val="00D73CD8"/>
    <w:rsid w:val="00D77932"/>
    <w:rsid w:val="00D83DD0"/>
    <w:rsid w:val="00D83FCE"/>
    <w:rsid w:val="00D85346"/>
    <w:rsid w:val="00D955A8"/>
    <w:rsid w:val="00D9723D"/>
    <w:rsid w:val="00DB6A31"/>
    <w:rsid w:val="00DD357C"/>
    <w:rsid w:val="00DD4843"/>
    <w:rsid w:val="00DE1D50"/>
    <w:rsid w:val="00DF24FC"/>
    <w:rsid w:val="00E013A6"/>
    <w:rsid w:val="00E06335"/>
    <w:rsid w:val="00E165C5"/>
    <w:rsid w:val="00E16BE9"/>
    <w:rsid w:val="00E255BA"/>
    <w:rsid w:val="00E32100"/>
    <w:rsid w:val="00E32EA5"/>
    <w:rsid w:val="00E42964"/>
    <w:rsid w:val="00E44503"/>
    <w:rsid w:val="00E53E2D"/>
    <w:rsid w:val="00E548D1"/>
    <w:rsid w:val="00E627AF"/>
    <w:rsid w:val="00E64A32"/>
    <w:rsid w:val="00E80B1A"/>
    <w:rsid w:val="00E9051D"/>
    <w:rsid w:val="00EB1FFF"/>
    <w:rsid w:val="00EB2295"/>
    <w:rsid w:val="00EC38CB"/>
    <w:rsid w:val="00ED1425"/>
    <w:rsid w:val="00EE0DC8"/>
    <w:rsid w:val="00EF702D"/>
    <w:rsid w:val="00F006BE"/>
    <w:rsid w:val="00F0388A"/>
    <w:rsid w:val="00F12034"/>
    <w:rsid w:val="00F12ED6"/>
    <w:rsid w:val="00F1696C"/>
    <w:rsid w:val="00F26E78"/>
    <w:rsid w:val="00F301BE"/>
    <w:rsid w:val="00F43C24"/>
    <w:rsid w:val="00F52F3C"/>
    <w:rsid w:val="00F573A5"/>
    <w:rsid w:val="00F7667D"/>
    <w:rsid w:val="00F87AD2"/>
    <w:rsid w:val="00FA7AC3"/>
    <w:rsid w:val="00FC1ADB"/>
    <w:rsid w:val="00FC73DC"/>
    <w:rsid w:val="00FD1223"/>
    <w:rsid w:val="00FD75C2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B1F2"/>
  <w15:chartTrackingRefBased/>
  <w15:docId w15:val="{505EC412-AAFE-4657-BF74-EB7BA3FD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F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BC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80BC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80B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4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D744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65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C465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C465E"/>
    <w:rPr>
      <w:vertAlign w:val="superscript"/>
    </w:rPr>
  </w:style>
  <w:style w:type="paragraph" w:styleId="Bezodstpw">
    <w:name w:val="No Spacing"/>
    <w:qFormat/>
    <w:rsid w:val="00C4302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36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47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3647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4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6471"/>
    <w:rPr>
      <w:b/>
      <w:bCs/>
      <w:lang w:eastAsia="en-US"/>
    </w:rPr>
  </w:style>
  <w:style w:type="paragraph" w:styleId="Tekstpodstawowy3">
    <w:name w:val="Body Text 3"/>
    <w:basedOn w:val="Normalny"/>
    <w:link w:val="Tekstpodstawowy3Znak"/>
    <w:semiHidden/>
    <w:rsid w:val="00BC2F9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BC2F9E"/>
    <w:rPr>
      <w:rFonts w:ascii="Times New Roman" w:eastAsia="Times New Roman" w:hAnsi="Times New Roman"/>
      <w:sz w:val="16"/>
      <w:szCs w:val="16"/>
    </w:rPr>
  </w:style>
  <w:style w:type="paragraph" w:styleId="Tekstblokowy">
    <w:name w:val="Block Text"/>
    <w:basedOn w:val="Normalny"/>
    <w:rsid w:val="00603CD9"/>
    <w:pPr>
      <w:widowControl w:val="0"/>
      <w:autoSpaceDE w:val="0"/>
      <w:autoSpaceDN w:val="0"/>
      <w:spacing w:after="0" w:line="240" w:lineRule="auto"/>
      <w:ind w:left="540" w:right="-2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D73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AB3D-2840-4872-A9D5-2CA52C1B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b.czerwonka</cp:lastModifiedBy>
  <cp:revision>2</cp:revision>
  <cp:lastPrinted>2017-09-25T12:42:00Z</cp:lastPrinted>
  <dcterms:created xsi:type="dcterms:W3CDTF">2020-10-27T11:45:00Z</dcterms:created>
  <dcterms:modified xsi:type="dcterms:W3CDTF">2020-10-27T11:45:00Z</dcterms:modified>
</cp:coreProperties>
</file>