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63" w:rsidRPr="0053364C" w:rsidRDefault="00157163" w:rsidP="00157163">
      <w:pPr>
        <w:jc w:val="center"/>
      </w:pPr>
      <w:r w:rsidRPr="0053364C">
        <w:t>UCHWAŁA NR 40</w:t>
      </w:r>
      <w:r w:rsidR="00461F1D">
        <w:t>8</w:t>
      </w:r>
      <w:r w:rsidRPr="0053364C">
        <w:t>/20</w:t>
      </w:r>
    </w:p>
    <w:p w:rsidR="00157163" w:rsidRPr="0053364C" w:rsidRDefault="00157163" w:rsidP="00157163">
      <w:pPr>
        <w:jc w:val="center"/>
      </w:pPr>
      <w:r w:rsidRPr="0053364C">
        <w:t>RADY MIASTA TORUNIA</w:t>
      </w:r>
    </w:p>
    <w:p w:rsidR="00157163" w:rsidRPr="0053364C" w:rsidRDefault="00157163" w:rsidP="00157163">
      <w:pPr>
        <w:jc w:val="center"/>
      </w:pPr>
      <w:r w:rsidRPr="0053364C">
        <w:t>z dnia 18 czerwca 2020 r.</w:t>
      </w:r>
    </w:p>
    <w:p w:rsidR="00001B9C" w:rsidRDefault="00001B9C" w:rsidP="00001B9C">
      <w:pPr>
        <w:jc w:val="both"/>
      </w:pPr>
    </w:p>
    <w:p w:rsidR="00157163" w:rsidRPr="00442149" w:rsidRDefault="00157163" w:rsidP="00001B9C">
      <w:pPr>
        <w:jc w:val="both"/>
      </w:pPr>
    </w:p>
    <w:p w:rsidR="00FE0C9F" w:rsidRPr="00442149" w:rsidRDefault="00FE0C9F" w:rsidP="00157163">
      <w:pPr>
        <w:jc w:val="both"/>
      </w:pPr>
      <w:r w:rsidRPr="00442149">
        <w:t>w sprawie zawarcia porozumienia międzygminnego dotyczącego współdziałania gmin przy</w:t>
      </w:r>
      <w:r w:rsidR="00001B9C" w:rsidRPr="00442149">
        <w:t xml:space="preserve"> </w:t>
      </w:r>
      <w:r w:rsidRPr="00442149">
        <w:t xml:space="preserve">realizacji zadania polegającego na </w:t>
      </w:r>
      <w:r w:rsidR="00A236E3">
        <w:t xml:space="preserve">zmianie wielkości, </w:t>
      </w:r>
      <w:r w:rsidRPr="00442149">
        <w:t xml:space="preserve">obszaru </w:t>
      </w:r>
      <w:r w:rsidR="009E355F">
        <w:t xml:space="preserve">i </w:t>
      </w:r>
      <w:r w:rsidRPr="00442149">
        <w:t xml:space="preserve">granic aglomeracji </w:t>
      </w:r>
      <w:r w:rsidR="00001B9C" w:rsidRPr="00442149">
        <w:t>Toruń.</w:t>
      </w:r>
    </w:p>
    <w:p w:rsidR="00001B9C" w:rsidRDefault="00001B9C" w:rsidP="00001B9C">
      <w:pPr>
        <w:jc w:val="both"/>
      </w:pPr>
    </w:p>
    <w:p w:rsidR="00157163" w:rsidRPr="00442149" w:rsidRDefault="00157163" w:rsidP="00001B9C">
      <w:pPr>
        <w:jc w:val="both"/>
      </w:pPr>
    </w:p>
    <w:p w:rsidR="00FE0C9F" w:rsidRPr="00442149" w:rsidRDefault="00037060" w:rsidP="00001B9C">
      <w:pPr>
        <w:jc w:val="both"/>
      </w:pPr>
      <w:r>
        <w:t xml:space="preserve">Na podstawie art. </w:t>
      </w:r>
      <w:r w:rsidR="00FE0C9F" w:rsidRPr="00442149">
        <w:t>10 ust. 1 oraz art. 18 ust.2 pkt 12 ustawy z dni</w:t>
      </w:r>
      <w:r w:rsidR="00FE0C9F" w:rsidRPr="00442149">
        <w:rPr>
          <w:rFonts w:eastAsia="Courier New"/>
        </w:rPr>
        <w:t xml:space="preserve">a 8 </w:t>
      </w:r>
      <w:r w:rsidR="00FE0C9F" w:rsidRPr="00442149">
        <w:t xml:space="preserve">marca 1990 r. </w:t>
      </w:r>
      <w:r w:rsidR="00157163">
        <w:t>o </w:t>
      </w:r>
      <w:r w:rsidR="00FE0C9F" w:rsidRPr="00442149">
        <w:t>samorządzie gminnym (Dz.</w:t>
      </w:r>
      <w:r>
        <w:t xml:space="preserve"> </w:t>
      </w:r>
      <w:r w:rsidR="00FE0C9F" w:rsidRPr="00442149">
        <w:t>U. z 20</w:t>
      </w:r>
      <w:r>
        <w:t>20 r. poz. 713</w:t>
      </w:r>
      <w:r w:rsidR="00FE0C9F" w:rsidRPr="00442149">
        <w:t xml:space="preserve">), art. 87 ust. 2 i </w:t>
      </w:r>
      <w:r w:rsidR="00FE0C9F" w:rsidRPr="00442149">
        <w:rPr>
          <w:rFonts w:eastAsia="Courier New"/>
        </w:rPr>
        <w:t xml:space="preserve">3 </w:t>
      </w:r>
      <w:r w:rsidR="00DF2252">
        <w:rPr>
          <w:rFonts w:eastAsia="Courier New"/>
        </w:rPr>
        <w:t xml:space="preserve">i art. 92 </w:t>
      </w:r>
      <w:r w:rsidR="00FE0C9F" w:rsidRPr="00442149">
        <w:t xml:space="preserve">ustawy z dnia 20 lipca </w:t>
      </w:r>
      <w:r>
        <w:t>2017 r. Prawo wodne (Dz. U. z 2020 r. poz. 310</w:t>
      </w:r>
      <w:r w:rsidR="00157163">
        <w:t xml:space="preserve"> z </w:t>
      </w:r>
      <w:proofErr w:type="spellStart"/>
      <w:r w:rsidR="00157163">
        <w:t>późn</w:t>
      </w:r>
      <w:proofErr w:type="spellEnd"/>
      <w:r w:rsidR="00157163">
        <w:t xml:space="preserve">. zm. </w:t>
      </w:r>
      <w:r w:rsidR="00157163">
        <w:rPr>
          <w:rStyle w:val="Odwoanieprzypisudolnego"/>
        </w:rPr>
        <w:footnoteReference w:id="1"/>
      </w:r>
      <w:r>
        <w:t>)</w:t>
      </w:r>
      <w:r w:rsidR="00001B9C" w:rsidRPr="00442149">
        <w:t xml:space="preserve"> uchwala się, co następuje:</w:t>
      </w:r>
    </w:p>
    <w:p w:rsidR="00FE0C9F" w:rsidRDefault="00FE0C9F" w:rsidP="00001B9C">
      <w:pPr>
        <w:jc w:val="both"/>
      </w:pPr>
    </w:p>
    <w:p w:rsidR="00157163" w:rsidRPr="00442149" w:rsidRDefault="00157163" w:rsidP="00001B9C">
      <w:pPr>
        <w:jc w:val="both"/>
      </w:pPr>
    </w:p>
    <w:p w:rsidR="00FE0C9F" w:rsidRPr="00157163" w:rsidRDefault="00FE0C9F" w:rsidP="00157163">
      <w:pPr>
        <w:ind w:firstLine="567"/>
        <w:jc w:val="both"/>
      </w:pPr>
      <w:r w:rsidRPr="00157163">
        <w:t>§</w:t>
      </w:r>
      <w:r w:rsidR="000E617F">
        <w:t xml:space="preserve"> </w:t>
      </w:r>
      <w:r w:rsidRPr="00157163">
        <w:t>1.</w:t>
      </w:r>
      <w:r w:rsidR="000E617F">
        <w:t xml:space="preserve"> </w:t>
      </w:r>
      <w:r w:rsidRPr="00157163">
        <w:t>Wyraża</w:t>
      </w:r>
      <w:r w:rsidR="008A2CAC" w:rsidRPr="00157163">
        <w:t xml:space="preserve"> się</w:t>
      </w:r>
      <w:r w:rsidRPr="00157163">
        <w:t xml:space="preserve"> wolę zawarcia porozumienia międzygminn</w:t>
      </w:r>
      <w:r w:rsidR="00037060" w:rsidRPr="00157163">
        <w:t>ego pomiędzy Gminą Miasta Toruń</w:t>
      </w:r>
      <w:r w:rsidR="00571D78" w:rsidRPr="00157163">
        <w:t>,</w:t>
      </w:r>
      <w:r w:rsidRPr="00157163">
        <w:t xml:space="preserve"> Gminą Chełmża, Gminą Zławieś</w:t>
      </w:r>
      <w:r w:rsidR="00442149" w:rsidRPr="00157163">
        <w:t xml:space="preserve"> Wielka</w:t>
      </w:r>
      <w:r w:rsidRPr="00157163">
        <w:t xml:space="preserve"> i Gminą Miasta Chełmż</w:t>
      </w:r>
      <w:r w:rsidR="00DF2252" w:rsidRPr="00157163">
        <w:t>a,</w:t>
      </w:r>
      <w:r w:rsidRPr="00157163">
        <w:t xml:space="preserve"> </w:t>
      </w:r>
      <w:r w:rsidR="000E617F">
        <w:t>wchodzącymi w </w:t>
      </w:r>
      <w:r w:rsidR="006D6BC5" w:rsidRPr="00157163">
        <w:t xml:space="preserve">skład </w:t>
      </w:r>
      <w:r w:rsidR="009E355F" w:rsidRPr="00157163">
        <w:t>aglomeracj</w:t>
      </w:r>
      <w:r w:rsidR="006D6BC5" w:rsidRPr="00157163">
        <w:t>i</w:t>
      </w:r>
      <w:r w:rsidRPr="00157163">
        <w:t xml:space="preserve"> Toruń, wyznaczon</w:t>
      </w:r>
      <w:r w:rsidR="006D6BC5" w:rsidRPr="00157163">
        <w:t>ej</w:t>
      </w:r>
      <w:r w:rsidRPr="00157163">
        <w:t xml:space="preserve"> w związku z realizacją Krajowego Programu Oczyszczania Ścieków Komunalnych</w:t>
      </w:r>
      <w:r w:rsidR="006D6BC5" w:rsidRPr="00157163">
        <w:t>, którego treść określa załącznik do uchwały.</w:t>
      </w:r>
    </w:p>
    <w:p w:rsidR="00001B9C" w:rsidRDefault="00001B9C" w:rsidP="00157163">
      <w:pPr>
        <w:ind w:firstLine="567"/>
        <w:jc w:val="both"/>
      </w:pPr>
    </w:p>
    <w:p w:rsidR="00157163" w:rsidRPr="00157163" w:rsidRDefault="00157163" w:rsidP="00157163">
      <w:pPr>
        <w:ind w:firstLine="567"/>
        <w:jc w:val="both"/>
      </w:pPr>
    </w:p>
    <w:p w:rsidR="00FE0C9F" w:rsidRPr="00157163" w:rsidRDefault="00FE0C9F" w:rsidP="00157163">
      <w:pPr>
        <w:ind w:firstLine="567"/>
        <w:jc w:val="both"/>
      </w:pPr>
      <w:r w:rsidRPr="00157163">
        <w:rPr>
          <w:rFonts w:eastAsia="Courier New"/>
        </w:rPr>
        <w:t>§</w:t>
      </w:r>
      <w:r w:rsidR="000E617F">
        <w:rPr>
          <w:rFonts w:eastAsia="Courier New"/>
        </w:rPr>
        <w:t xml:space="preserve"> </w:t>
      </w:r>
      <w:r w:rsidRPr="00157163">
        <w:t>2.</w:t>
      </w:r>
      <w:r w:rsidR="00FF4510">
        <w:t xml:space="preserve"> </w:t>
      </w:r>
      <w:r w:rsidRPr="00157163">
        <w:t xml:space="preserve">Przedmiotem porozumienia </w:t>
      </w:r>
      <w:r w:rsidRPr="00157163">
        <w:rPr>
          <w:rFonts w:eastAsia="Courier New"/>
        </w:rPr>
        <w:t>m</w:t>
      </w:r>
      <w:r w:rsidRPr="00157163">
        <w:t xml:space="preserve">iędzygminnego będzie współdziałanie </w:t>
      </w:r>
      <w:r w:rsidR="009E355F" w:rsidRPr="00157163">
        <w:t>g</w:t>
      </w:r>
      <w:r w:rsidRPr="00157163">
        <w:t xml:space="preserve">min wymienionych w </w:t>
      </w:r>
      <w:r w:rsidR="00442149" w:rsidRPr="00157163">
        <w:rPr>
          <w:rFonts w:eastAsia="Courier New"/>
        </w:rPr>
        <w:t>§</w:t>
      </w:r>
      <w:r w:rsidR="009E355F" w:rsidRPr="00157163">
        <w:rPr>
          <w:rFonts w:eastAsia="Courier New"/>
        </w:rPr>
        <w:t xml:space="preserve"> </w:t>
      </w:r>
      <w:r w:rsidRPr="00157163">
        <w:t xml:space="preserve">1 </w:t>
      </w:r>
      <w:r w:rsidR="009E355F" w:rsidRPr="00157163">
        <w:t xml:space="preserve">uchwały </w:t>
      </w:r>
      <w:r w:rsidRPr="00157163">
        <w:t xml:space="preserve">przy realizacji zadania wynikającego z art. 92 ustawy </w:t>
      </w:r>
      <w:r w:rsidRPr="00157163">
        <w:rPr>
          <w:rFonts w:eastAsia="Courier New"/>
        </w:rPr>
        <w:t xml:space="preserve">z </w:t>
      </w:r>
      <w:r w:rsidRPr="00157163">
        <w:t>dnia 20</w:t>
      </w:r>
      <w:r w:rsidR="000E617F">
        <w:t> </w:t>
      </w:r>
      <w:r w:rsidR="009E355F" w:rsidRPr="00157163">
        <w:t xml:space="preserve">lipca </w:t>
      </w:r>
      <w:r w:rsidRPr="00157163">
        <w:t xml:space="preserve">2017 </w:t>
      </w:r>
      <w:r w:rsidRPr="00157163">
        <w:rPr>
          <w:rFonts w:eastAsia="Courier New"/>
        </w:rPr>
        <w:t xml:space="preserve">r. </w:t>
      </w:r>
      <w:r w:rsidRPr="00157163">
        <w:t>Prawo wodne (Dz. U. z 2</w:t>
      </w:r>
      <w:r w:rsidRPr="00157163">
        <w:rPr>
          <w:rFonts w:eastAsia="Courier New"/>
        </w:rPr>
        <w:t>0</w:t>
      </w:r>
      <w:r w:rsidR="00037060" w:rsidRPr="00157163">
        <w:rPr>
          <w:rFonts w:eastAsia="Courier New"/>
        </w:rPr>
        <w:t>20</w:t>
      </w:r>
      <w:r w:rsidR="00FF4510">
        <w:rPr>
          <w:rFonts w:eastAsia="Courier New"/>
        </w:rPr>
        <w:t>r.</w:t>
      </w:r>
      <w:r w:rsidR="00037060" w:rsidRPr="00157163">
        <w:rPr>
          <w:rFonts w:eastAsia="Courier New"/>
        </w:rPr>
        <w:t xml:space="preserve"> poz. 310</w:t>
      </w:r>
      <w:r w:rsidRPr="00157163">
        <w:t>)</w:t>
      </w:r>
      <w:r w:rsidR="00037060" w:rsidRPr="00157163">
        <w:t>,</w:t>
      </w:r>
      <w:r w:rsidRPr="00157163">
        <w:t xml:space="preserve"> polegającego n</w:t>
      </w:r>
      <w:r w:rsidRPr="00157163">
        <w:rPr>
          <w:rFonts w:eastAsia="Courier New"/>
        </w:rPr>
        <w:t xml:space="preserve">a </w:t>
      </w:r>
      <w:r w:rsidR="006D6BC5" w:rsidRPr="00157163">
        <w:rPr>
          <w:rFonts w:eastAsia="Courier New"/>
        </w:rPr>
        <w:t xml:space="preserve">aktualizacji </w:t>
      </w:r>
      <w:r w:rsidRPr="00157163">
        <w:t>obsz</w:t>
      </w:r>
      <w:r w:rsidR="00706FC2" w:rsidRPr="00157163">
        <w:t>aru i granic aglomeracji Toruń.</w:t>
      </w:r>
    </w:p>
    <w:p w:rsidR="00706FC2" w:rsidRDefault="00706FC2" w:rsidP="00157163">
      <w:pPr>
        <w:ind w:firstLine="567"/>
        <w:jc w:val="both"/>
      </w:pPr>
    </w:p>
    <w:p w:rsidR="00157163" w:rsidRPr="00157163" w:rsidRDefault="00157163" w:rsidP="00157163">
      <w:pPr>
        <w:ind w:firstLine="567"/>
        <w:jc w:val="both"/>
      </w:pPr>
    </w:p>
    <w:p w:rsidR="00FE0C9F" w:rsidRPr="00157163" w:rsidRDefault="00FE0C9F" w:rsidP="00157163">
      <w:pPr>
        <w:ind w:firstLine="567"/>
        <w:jc w:val="both"/>
      </w:pPr>
      <w:r w:rsidRPr="00157163">
        <w:t>§</w:t>
      </w:r>
      <w:r w:rsidR="00FF4510">
        <w:t xml:space="preserve"> </w:t>
      </w:r>
      <w:r w:rsidRPr="00157163">
        <w:t>3.</w:t>
      </w:r>
      <w:r w:rsidR="00FF4510">
        <w:t xml:space="preserve"> </w:t>
      </w:r>
      <w:r w:rsidRPr="00157163">
        <w:t>Wykonanie uchwały powierza s</w:t>
      </w:r>
      <w:r w:rsidR="00706FC2" w:rsidRPr="00157163">
        <w:t>ię Prezydentowi Miasta Torunia.</w:t>
      </w:r>
    </w:p>
    <w:p w:rsidR="00706FC2" w:rsidRDefault="00706FC2" w:rsidP="00157163">
      <w:pPr>
        <w:ind w:firstLine="567"/>
        <w:jc w:val="both"/>
      </w:pPr>
    </w:p>
    <w:p w:rsidR="00157163" w:rsidRPr="00157163" w:rsidRDefault="00157163" w:rsidP="00157163">
      <w:pPr>
        <w:ind w:firstLine="567"/>
        <w:jc w:val="both"/>
      </w:pPr>
    </w:p>
    <w:p w:rsidR="00FE0C9F" w:rsidRPr="00157163" w:rsidRDefault="00706FC2" w:rsidP="00157163">
      <w:pPr>
        <w:ind w:firstLine="567"/>
        <w:jc w:val="both"/>
      </w:pPr>
      <w:r w:rsidRPr="00157163">
        <w:t>§</w:t>
      </w:r>
      <w:r w:rsidR="00FF4510">
        <w:t xml:space="preserve"> </w:t>
      </w:r>
      <w:r w:rsidR="00FE0C9F" w:rsidRPr="00157163">
        <w:t>4.</w:t>
      </w:r>
      <w:r w:rsidR="00FF4510">
        <w:t xml:space="preserve"> </w:t>
      </w:r>
      <w:r w:rsidR="00FE0C9F" w:rsidRPr="00157163">
        <w:t>Uchwała wc</w:t>
      </w:r>
      <w:r w:rsidRPr="00157163">
        <w:t>hodzi w życie z dniem podjęcia.</w:t>
      </w:r>
    </w:p>
    <w:p w:rsidR="00FE0C9F" w:rsidRPr="00442149" w:rsidRDefault="00FE0C9F" w:rsidP="00FE0C9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FE0C9F" w:rsidRPr="00442149" w:rsidRDefault="00FE0C9F" w:rsidP="00FE0C9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FE0C9F" w:rsidRPr="00442149" w:rsidRDefault="00FE0C9F" w:rsidP="00FE0C9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FE0C9F" w:rsidRPr="00442149" w:rsidRDefault="00FE0C9F" w:rsidP="00FE0C9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157163" w:rsidRDefault="00FE0C9F" w:rsidP="00706F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36" w:right="-2"/>
        <w:jc w:val="center"/>
        <w:rPr>
          <w:rFonts w:ascii="Times New Roman" w:hAnsi="Times New Roman" w:cs="Times New Roman"/>
          <w:sz w:val="24"/>
          <w:szCs w:val="24"/>
        </w:rPr>
      </w:pPr>
      <w:r w:rsidRPr="00442149">
        <w:rPr>
          <w:rFonts w:ascii="Times New Roman" w:hAnsi="Times New Roman" w:cs="Times New Roman"/>
          <w:sz w:val="24"/>
          <w:szCs w:val="24"/>
        </w:rPr>
        <w:t>Przewodniczący</w:t>
      </w:r>
    </w:p>
    <w:p w:rsidR="00157163" w:rsidRDefault="00FE0C9F" w:rsidP="00706F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36" w:right="-2"/>
        <w:jc w:val="center"/>
        <w:rPr>
          <w:rFonts w:ascii="Times New Roman" w:hAnsi="Times New Roman" w:cs="Times New Roman"/>
          <w:sz w:val="24"/>
          <w:szCs w:val="24"/>
        </w:rPr>
      </w:pPr>
      <w:r w:rsidRPr="00442149">
        <w:rPr>
          <w:rFonts w:ascii="Times New Roman" w:hAnsi="Times New Roman" w:cs="Times New Roman"/>
          <w:sz w:val="24"/>
          <w:szCs w:val="24"/>
        </w:rPr>
        <w:t>Rady Miasta Torunia</w:t>
      </w:r>
    </w:p>
    <w:p w:rsidR="00FE0C9F" w:rsidRPr="00442149" w:rsidRDefault="003A561A" w:rsidP="00706F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36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FE0C9F" w:rsidRPr="00442149">
        <w:rPr>
          <w:rFonts w:ascii="Times New Roman" w:hAnsi="Times New Roman" w:cs="Times New Roman"/>
          <w:sz w:val="24"/>
          <w:szCs w:val="24"/>
        </w:rPr>
        <w:t xml:space="preserve">Marcin Czyżniewski </w:t>
      </w:r>
      <w:bookmarkStart w:id="0" w:name="_GoBack"/>
      <w:bookmarkEnd w:id="0"/>
    </w:p>
    <w:sectPr w:rsidR="00FE0C9F" w:rsidRPr="00442149" w:rsidSect="00BE0CB1">
      <w:footerReference w:type="default" r:id="rId8"/>
      <w:pgSz w:w="11906" w:h="16838"/>
      <w:pgMar w:top="1276" w:right="1418" w:bottom="1276" w:left="1418" w:header="709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EB" w:rsidRDefault="00E861EB" w:rsidP="00C01733">
      <w:r>
        <w:separator/>
      </w:r>
    </w:p>
  </w:endnote>
  <w:endnote w:type="continuationSeparator" w:id="0">
    <w:p w:rsidR="00E861EB" w:rsidRDefault="00E861EB" w:rsidP="00C0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tykwaTorunska">
    <w:altName w:val="Times New Roman"/>
    <w:charset w:val="EE"/>
    <w:family w:val="auto"/>
    <w:pitch w:val="variable"/>
    <w:sig w:usb0="00000001" w:usb1="500060F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2B4" w:rsidRPr="004B7946" w:rsidRDefault="005512B4" w:rsidP="00BE0CB1">
    <w:pPr>
      <w:pStyle w:val="Stopka"/>
      <w:ind w:right="360"/>
      <w:rPr>
        <w:rFonts w:ascii="AntykwaTorunska" w:hAnsi="AntykwaTorunsk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EB" w:rsidRDefault="00E861EB" w:rsidP="00C01733">
      <w:r>
        <w:separator/>
      </w:r>
    </w:p>
  </w:footnote>
  <w:footnote w:type="continuationSeparator" w:id="0">
    <w:p w:rsidR="00E861EB" w:rsidRDefault="00E861EB" w:rsidP="00C01733">
      <w:r>
        <w:continuationSeparator/>
      </w:r>
    </w:p>
  </w:footnote>
  <w:footnote w:id="1">
    <w:p w:rsidR="00157163" w:rsidRDefault="001571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F4510">
        <w:t>Z</w:t>
      </w:r>
      <w:r w:rsidRPr="00037060">
        <w:t>miany tekstu jednolitego wymienionej ustawy zostały ogłoszone w Dz.</w:t>
      </w:r>
      <w:r w:rsidR="00FF4510">
        <w:t xml:space="preserve"> </w:t>
      </w:r>
      <w:r w:rsidRPr="00037060">
        <w:t>U. z 2020r. poz. 695 i poz. 875</w:t>
      </w:r>
      <w:r w:rsidR="00FF451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43592"/>
    <w:multiLevelType w:val="hybridMultilevel"/>
    <w:tmpl w:val="FEACC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71"/>
    <w:rsid w:val="00001B9C"/>
    <w:rsid w:val="00037060"/>
    <w:rsid w:val="00065DC2"/>
    <w:rsid w:val="00074A2F"/>
    <w:rsid w:val="000C4204"/>
    <w:rsid w:val="000E617F"/>
    <w:rsid w:val="00110004"/>
    <w:rsid w:val="00140B79"/>
    <w:rsid w:val="00157163"/>
    <w:rsid w:val="00237DB7"/>
    <w:rsid w:val="002B3807"/>
    <w:rsid w:val="002F456E"/>
    <w:rsid w:val="00372FBA"/>
    <w:rsid w:val="003810FC"/>
    <w:rsid w:val="003968EB"/>
    <w:rsid w:val="00397D19"/>
    <w:rsid w:val="003A561A"/>
    <w:rsid w:val="003F01E8"/>
    <w:rsid w:val="00407CC7"/>
    <w:rsid w:val="00423220"/>
    <w:rsid w:val="004246C9"/>
    <w:rsid w:val="004401CF"/>
    <w:rsid w:val="004402A9"/>
    <w:rsid w:val="00442149"/>
    <w:rsid w:val="00461F1D"/>
    <w:rsid w:val="00462D93"/>
    <w:rsid w:val="004B7946"/>
    <w:rsid w:val="004D07AF"/>
    <w:rsid w:val="004D5BC1"/>
    <w:rsid w:val="004E532E"/>
    <w:rsid w:val="004F7B8A"/>
    <w:rsid w:val="005177E8"/>
    <w:rsid w:val="005512B4"/>
    <w:rsid w:val="00556C33"/>
    <w:rsid w:val="00571D78"/>
    <w:rsid w:val="005F46F8"/>
    <w:rsid w:val="005F6545"/>
    <w:rsid w:val="00602C0C"/>
    <w:rsid w:val="00612B3A"/>
    <w:rsid w:val="00617569"/>
    <w:rsid w:val="00630D0D"/>
    <w:rsid w:val="006C0CA4"/>
    <w:rsid w:val="006D6BC5"/>
    <w:rsid w:val="006E299B"/>
    <w:rsid w:val="00706FC2"/>
    <w:rsid w:val="00724CC3"/>
    <w:rsid w:val="00737DA7"/>
    <w:rsid w:val="00740B79"/>
    <w:rsid w:val="0078255C"/>
    <w:rsid w:val="007B2419"/>
    <w:rsid w:val="007C1612"/>
    <w:rsid w:val="007E4BA1"/>
    <w:rsid w:val="00802B69"/>
    <w:rsid w:val="00805E28"/>
    <w:rsid w:val="008205E3"/>
    <w:rsid w:val="00821E5A"/>
    <w:rsid w:val="0089169F"/>
    <w:rsid w:val="008A2CAC"/>
    <w:rsid w:val="008D2A72"/>
    <w:rsid w:val="008E2340"/>
    <w:rsid w:val="00975826"/>
    <w:rsid w:val="00976FDF"/>
    <w:rsid w:val="00980867"/>
    <w:rsid w:val="00987AC7"/>
    <w:rsid w:val="00995371"/>
    <w:rsid w:val="009E355F"/>
    <w:rsid w:val="009F3402"/>
    <w:rsid w:val="00A236E3"/>
    <w:rsid w:val="00A6738E"/>
    <w:rsid w:val="00AD552C"/>
    <w:rsid w:val="00B1786A"/>
    <w:rsid w:val="00B6280F"/>
    <w:rsid w:val="00BA1075"/>
    <w:rsid w:val="00BC6F23"/>
    <w:rsid w:val="00BE0CB1"/>
    <w:rsid w:val="00C01733"/>
    <w:rsid w:val="00C10BB2"/>
    <w:rsid w:val="00C5731C"/>
    <w:rsid w:val="00C5732C"/>
    <w:rsid w:val="00CA6731"/>
    <w:rsid w:val="00D27F5D"/>
    <w:rsid w:val="00D52AFC"/>
    <w:rsid w:val="00DC446D"/>
    <w:rsid w:val="00DE5843"/>
    <w:rsid w:val="00DF2252"/>
    <w:rsid w:val="00E07C8D"/>
    <w:rsid w:val="00E1065C"/>
    <w:rsid w:val="00E861EB"/>
    <w:rsid w:val="00F1358A"/>
    <w:rsid w:val="00F71FFC"/>
    <w:rsid w:val="00FA12FF"/>
    <w:rsid w:val="00FE0C9F"/>
    <w:rsid w:val="00FE5210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54A0"/>
  <w15:chartTrackingRefBased/>
  <w15:docId w15:val="{4C4DAB9A-35BE-4640-9689-853AD166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B3A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12B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12B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2B3A"/>
  </w:style>
  <w:style w:type="paragraph" w:styleId="Nagwek">
    <w:name w:val="header"/>
    <w:basedOn w:val="Normalny"/>
    <w:link w:val="NagwekZnak"/>
    <w:uiPriority w:val="99"/>
    <w:semiHidden/>
    <w:unhideWhenUsed/>
    <w:rsid w:val="005512B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512B4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FE0C9F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1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163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16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52C4A-31E6-4AA4-9B38-4FD20D08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Krajewski</dc:creator>
  <cp:keywords/>
  <cp:lastModifiedBy>b.czerwonka</cp:lastModifiedBy>
  <cp:revision>2</cp:revision>
  <cp:lastPrinted>2020-06-22T06:52:00Z</cp:lastPrinted>
  <dcterms:created xsi:type="dcterms:W3CDTF">2020-06-22T06:54:00Z</dcterms:created>
  <dcterms:modified xsi:type="dcterms:W3CDTF">2020-06-22T06:54:00Z</dcterms:modified>
</cp:coreProperties>
</file>