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23" w:rsidRPr="00547EA8" w:rsidRDefault="00677C23" w:rsidP="00677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9B052C">
        <w:rPr>
          <w:rFonts w:ascii="Times New Roman" w:eastAsia="Times New Roman" w:hAnsi="Times New Roman" w:cs="Times New Roman"/>
          <w:sz w:val="24"/>
          <w:szCs w:val="24"/>
          <w:lang w:eastAsia="pl-PL"/>
        </w:rPr>
        <w:t>398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</w:p>
    <w:p w:rsidR="00677C23" w:rsidRPr="00547EA8" w:rsidRDefault="00677C23" w:rsidP="00677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677C23" w:rsidRPr="00547EA8" w:rsidRDefault="00677C23" w:rsidP="00677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7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 czerwca 2020 r.</w:t>
      </w:r>
    </w:p>
    <w:p w:rsidR="003A71F3" w:rsidRDefault="003A71F3" w:rsidP="006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BED" w:rsidRDefault="00F51BED" w:rsidP="0067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7AE" w:rsidRDefault="009023DD" w:rsidP="0067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D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969DF">
        <w:rPr>
          <w:rFonts w:ascii="Times New Roman" w:hAnsi="Times New Roman" w:cs="Times New Roman"/>
          <w:sz w:val="24"/>
          <w:szCs w:val="24"/>
        </w:rPr>
        <w:t>wskazania radnych do udziału w Komitecie Rewitalizacji na</w:t>
      </w:r>
      <w:r w:rsidR="00821FC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969DF">
        <w:rPr>
          <w:rFonts w:ascii="Times New Roman" w:hAnsi="Times New Roman" w:cs="Times New Roman"/>
          <w:sz w:val="24"/>
          <w:szCs w:val="24"/>
        </w:rPr>
        <w:t xml:space="preserve">terenie Gminy Miasta Toruń. </w:t>
      </w:r>
    </w:p>
    <w:p w:rsidR="00F51BED" w:rsidRDefault="00F51BED" w:rsidP="00677C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AE" w:rsidRPr="00D933FC" w:rsidRDefault="00B877AE" w:rsidP="0067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41B">
        <w:rPr>
          <w:rFonts w:ascii="Times New Roman" w:eastAsia="Times New Roman" w:hAnsi="Times New Roman" w:cs="Times New Roman"/>
          <w:sz w:val="24"/>
          <w:szCs w:val="24"/>
        </w:rPr>
        <w:t>Na podstawie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32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 xml:space="preserve">7 ust. 1 </w:t>
      </w:r>
      <w:r w:rsidR="0062762D" w:rsidRPr="0062762D">
        <w:rPr>
          <w:rFonts w:ascii="Times New Roman" w:eastAsia="Times New Roman" w:hAnsi="Times New Roman" w:cs="Times New Roman"/>
          <w:sz w:val="24"/>
          <w:szCs w:val="24"/>
        </w:rPr>
        <w:t>ustawy z dnia 9 października 2015 r. o rewitalizacji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 xml:space="preserve"> (Dz. U. z 2020 r. poz. 802)</w:t>
      </w:r>
      <w:r w:rsidR="006134E1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0B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3FC" w:rsidRPr="00D933FC">
        <w:rPr>
          <w:rFonts w:ascii="Times New Roman" w:hAnsi="Times New Roman" w:cs="Times New Roman"/>
          <w:sz w:val="24"/>
          <w:szCs w:val="24"/>
        </w:rPr>
        <w:t>§</w:t>
      </w:r>
      <w:r w:rsidR="0053016F">
        <w:rPr>
          <w:rFonts w:ascii="Times New Roman" w:hAnsi="Times New Roman" w:cs="Times New Roman"/>
          <w:sz w:val="24"/>
          <w:szCs w:val="24"/>
        </w:rPr>
        <w:t xml:space="preserve"> </w:t>
      </w:r>
      <w:r w:rsidR="00D933FC" w:rsidRPr="00D933FC">
        <w:rPr>
          <w:rFonts w:ascii="Times New Roman" w:hAnsi="Times New Roman" w:cs="Times New Roman"/>
          <w:sz w:val="24"/>
          <w:szCs w:val="24"/>
        </w:rPr>
        <w:t>3 ust.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D933FC" w:rsidRPr="00D933FC">
        <w:rPr>
          <w:rFonts w:ascii="Times New Roman" w:hAnsi="Times New Roman" w:cs="Times New Roman"/>
          <w:sz w:val="24"/>
          <w:szCs w:val="24"/>
        </w:rPr>
        <w:t>1 pkt 7</w:t>
      </w:r>
      <w:r w:rsidR="00D933FC">
        <w:rPr>
          <w:rFonts w:ascii="Times New Roman" w:hAnsi="Times New Roman" w:cs="Times New Roman"/>
          <w:sz w:val="24"/>
          <w:szCs w:val="24"/>
        </w:rPr>
        <w:t xml:space="preserve"> </w:t>
      </w:r>
      <w:r w:rsidR="00C20EAB">
        <w:rPr>
          <w:rFonts w:ascii="Times New Roman" w:hAnsi="Times New Roman" w:cs="Times New Roman"/>
          <w:sz w:val="24"/>
          <w:szCs w:val="24"/>
        </w:rPr>
        <w:t xml:space="preserve">i </w:t>
      </w:r>
      <w:r w:rsidR="00C20EAB" w:rsidRPr="00C20EAB">
        <w:rPr>
          <w:rFonts w:ascii="Times New Roman" w:hAnsi="Times New Roman" w:cs="Times New Roman"/>
          <w:sz w:val="24"/>
          <w:szCs w:val="24"/>
        </w:rPr>
        <w:t>§</w:t>
      </w:r>
      <w:r w:rsidR="0053016F">
        <w:rPr>
          <w:rFonts w:ascii="Times New Roman" w:hAnsi="Times New Roman" w:cs="Times New Roman"/>
          <w:sz w:val="24"/>
          <w:szCs w:val="24"/>
        </w:rPr>
        <w:t xml:space="preserve"> 6 </w:t>
      </w:r>
      <w:r w:rsidR="00677C23">
        <w:rPr>
          <w:rFonts w:ascii="Times New Roman" w:hAnsi="Times New Roman" w:cs="Times New Roman"/>
          <w:sz w:val="24"/>
          <w:szCs w:val="24"/>
        </w:rPr>
        <w:t>uchwały n</w:t>
      </w:r>
      <w:r w:rsidR="00C20EAB" w:rsidRPr="00C20EAB">
        <w:rPr>
          <w:rFonts w:ascii="Times New Roman" w:hAnsi="Times New Roman" w:cs="Times New Roman"/>
          <w:sz w:val="24"/>
          <w:szCs w:val="24"/>
        </w:rPr>
        <w:t>r 794/18 Rady Miasta Torunia z dnia 25</w:t>
      </w:r>
      <w:r w:rsidR="001B0425">
        <w:rPr>
          <w:rFonts w:ascii="Times New Roman" w:hAnsi="Times New Roman" w:cs="Times New Roman"/>
          <w:sz w:val="24"/>
          <w:szCs w:val="24"/>
        </w:rPr>
        <w:t> </w:t>
      </w:r>
      <w:r w:rsidR="00C20EAB" w:rsidRPr="00C20EAB">
        <w:rPr>
          <w:rFonts w:ascii="Times New Roman" w:hAnsi="Times New Roman" w:cs="Times New Roman"/>
          <w:sz w:val="24"/>
          <w:szCs w:val="24"/>
        </w:rPr>
        <w:t>stycznia 2018 r. w sprawie określenia zasad wyznaczania składu oraz zasad działania Komitetu Rewitalizacji na terenie Gminy Miasta Toruń</w:t>
      </w:r>
      <w:r w:rsidR="00677C2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77C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7C23">
        <w:rPr>
          <w:rFonts w:ascii="Times New Roman" w:hAnsi="Times New Roman" w:cs="Times New Roman"/>
          <w:sz w:val="24"/>
          <w:szCs w:val="24"/>
        </w:rPr>
        <w:t>. zm.</w:t>
      </w:r>
      <w:r w:rsidR="00677C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20EAB">
        <w:rPr>
          <w:rFonts w:ascii="Times New Roman" w:hAnsi="Times New Roman" w:cs="Times New Roman"/>
          <w:sz w:val="24"/>
          <w:szCs w:val="24"/>
        </w:rPr>
        <w:t xml:space="preserve"> </w:t>
      </w:r>
      <w:r w:rsidRPr="000B341B">
        <w:rPr>
          <w:rFonts w:ascii="Times New Roman" w:eastAsia="Times New Roman" w:hAnsi="Times New Roman" w:cs="Times New Roman"/>
          <w:sz w:val="24"/>
          <w:szCs w:val="24"/>
        </w:rPr>
        <w:t>uchwala się</w:t>
      </w:r>
      <w:r w:rsidR="00677C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341B">
        <w:rPr>
          <w:rFonts w:ascii="Times New Roman" w:eastAsia="Times New Roman" w:hAnsi="Times New Roman" w:cs="Times New Roman"/>
          <w:sz w:val="24"/>
          <w:szCs w:val="24"/>
        </w:rPr>
        <w:t xml:space="preserve"> co następuje:</w:t>
      </w:r>
    </w:p>
    <w:p w:rsidR="009023DD" w:rsidRDefault="009023DD" w:rsidP="0067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425" w:rsidRDefault="0053016F" w:rsidP="0067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4843F3">
        <w:rPr>
          <w:rFonts w:ascii="Times New Roman" w:hAnsi="Times New Roman" w:cs="Times New Roman"/>
          <w:sz w:val="24"/>
          <w:szCs w:val="24"/>
        </w:rPr>
        <w:t>1.</w:t>
      </w:r>
      <w:r w:rsidR="003461EF">
        <w:rPr>
          <w:rFonts w:ascii="Times New Roman" w:hAnsi="Times New Roman" w:cs="Times New Roman"/>
          <w:sz w:val="24"/>
          <w:szCs w:val="24"/>
        </w:rPr>
        <w:t xml:space="preserve"> </w:t>
      </w:r>
      <w:r w:rsidR="001B0425" w:rsidRPr="001B0425">
        <w:rPr>
          <w:rFonts w:ascii="Times New Roman" w:hAnsi="Times New Roman" w:cs="Times New Roman"/>
          <w:sz w:val="24"/>
          <w:szCs w:val="24"/>
        </w:rPr>
        <w:t>Wskazuje się trzech radnych do udziału w pracach Komitetu Rewitalizacji:</w:t>
      </w:r>
    </w:p>
    <w:p w:rsidR="001B0425" w:rsidRPr="00677C23" w:rsidRDefault="00D47168" w:rsidP="00677C23">
      <w:pPr>
        <w:pStyle w:val="Akapitzlist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Tuszyńska</w:t>
      </w:r>
      <w:r w:rsidR="00677C23">
        <w:rPr>
          <w:rFonts w:ascii="Times New Roman" w:hAnsi="Times New Roman" w:cs="Times New Roman"/>
          <w:sz w:val="24"/>
          <w:szCs w:val="24"/>
        </w:rPr>
        <w:t>;</w:t>
      </w:r>
    </w:p>
    <w:p w:rsidR="001B0425" w:rsidRPr="00677C23" w:rsidRDefault="00D47168" w:rsidP="00677C23">
      <w:pPr>
        <w:pStyle w:val="Akapitzlist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Waczyński</w:t>
      </w:r>
      <w:r w:rsidR="00677C23">
        <w:rPr>
          <w:rFonts w:ascii="Times New Roman" w:hAnsi="Times New Roman" w:cs="Times New Roman"/>
          <w:sz w:val="24"/>
          <w:szCs w:val="24"/>
        </w:rPr>
        <w:t>;</w:t>
      </w:r>
    </w:p>
    <w:p w:rsidR="001B0425" w:rsidRPr="00677C23" w:rsidRDefault="00D47168" w:rsidP="00677C23">
      <w:pPr>
        <w:pStyle w:val="Akapitzlist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Krużewski</w:t>
      </w:r>
      <w:r w:rsidR="0053016F" w:rsidRPr="00677C23">
        <w:rPr>
          <w:rFonts w:ascii="Times New Roman" w:hAnsi="Times New Roman" w:cs="Times New Roman"/>
          <w:sz w:val="24"/>
          <w:szCs w:val="24"/>
        </w:rPr>
        <w:t>.</w:t>
      </w:r>
    </w:p>
    <w:p w:rsidR="00B85176" w:rsidRDefault="00B85176" w:rsidP="0067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016F" w:rsidRPr="003461EF" w:rsidRDefault="0053016F" w:rsidP="0067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Upoważnia się wskazanych radnych do reprezentowania Rady Miasta Torunia w</w:t>
      </w:r>
      <w:r w:rsidR="00B212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pracach Komitetu Rewitalizacji. </w:t>
      </w:r>
    </w:p>
    <w:p w:rsidR="00677C23" w:rsidRDefault="00677C23" w:rsidP="0067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7B2" w:rsidRDefault="001F388E" w:rsidP="0067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8E">
        <w:rPr>
          <w:rFonts w:ascii="Times New Roman" w:hAnsi="Times New Roman" w:cs="Times New Roman"/>
          <w:sz w:val="24"/>
          <w:szCs w:val="24"/>
        </w:rPr>
        <w:t>§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035AB7">
        <w:rPr>
          <w:rFonts w:ascii="Times New Roman" w:hAnsi="Times New Roman" w:cs="Times New Roman"/>
          <w:sz w:val="24"/>
          <w:szCs w:val="24"/>
        </w:rPr>
        <w:t>2</w:t>
      </w:r>
      <w:r w:rsidRPr="001F3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Prezydentowi Miasta Torunia.</w:t>
      </w:r>
    </w:p>
    <w:p w:rsidR="001F388E" w:rsidRDefault="001F388E" w:rsidP="0067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88E" w:rsidRDefault="001F388E" w:rsidP="0067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8E">
        <w:rPr>
          <w:rFonts w:ascii="Times New Roman" w:hAnsi="Times New Roman" w:cs="Times New Roman"/>
          <w:sz w:val="24"/>
          <w:szCs w:val="24"/>
        </w:rPr>
        <w:t>§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035AB7">
        <w:rPr>
          <w:rFonts w:ascii="Times New Roman" w:hAnsi="Times New Roman" w:cs="Times New Roman"/>
          <w:sz w:val="24"/>
          <w:szCs w:val="24"/>
        </w:rPr>
        <w:t>3</w:t>
      </w:r>
      <w:r w:rsidRPr="001F3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</w:t>
      </w:r>
      <w:r w:rsidR="00035AB7">
        <w:rPr>
          <w:rFonts w:ascii="Times New Roman" w:hAnsi="Times New Roman" w:cs="Times New Roman"/>
          <w:sz w:val="24"/>
          <w:szCs w:val="24"/>
        </w:rPr>
        <w:t>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ECE" w:rsidRDefault="00430ECE" w:rsidP="0067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CE" w:rsidRDefault="00430ECE" w:rsidP="0067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3F" w:rsidRDefault="0066683F" w:rsidP="0067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8E" w:rsidRDefault="001F388E" w:rsidP="00677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FF" w:rsidRDefault="001F388E" w:rsidP="00677C2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1F388E" w:rsidRDefault="001F388E" w:rsidP="00677C2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Torunia</w:t>
      </w:r>
    </w:p>
    <w:p w:rsidR="0063163C" w:rsidRDefault="00982200" w:rsidP="00677C2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63163C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63163C" w:rsidSect="00F9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91" w:rsidRDefault="00CE0E91" w:rsidP="00B877AE">
      <w:pPr>
        <w:spacing w:after="0" w:line="240" w:lineRule="auto"/>
      </w:pPr>
      <w:r>
        <w:separator/>
      </w:r>
    </w:p>
  </w:endnote>
  <w:endnote w:type="continuationSeparator" w:id="0">
    <w:p w:rsidR="00CE0E91" w:rsidRDefault="00CE0E91" w:rsidP="00B8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91" w:rsidRDefault="00CE0E91" w:rsidP="00B877AE">
      <w:pPr>
        <w:spacing w:after="0" w:line="240" w:lineRule="auto"/>
      </w:pPr>
      <w:r>
        <w:separator/>
      </w:r>
    </w:p>
  </w:footnote>
  <w:footnote w:type="continuationSeparator" w:id="0">
    <w:p w:rsidR="00CE0E91" w:rsidRDefault="00CE0E91" w:rsidP="00B877AE">
      <w:pPr>
        <w:spacing w:after="0" w:line="240" w:lineRule="auto"/>
      </w:pPr>
      <w:r>
        <w:continuationSeparator/>
      </w:r>
    </w:p>
  </w:footnote>
  <w:footnote w:id="1">
    <w:p w:rsidR="00677C23" w:rsidRPr="00677C23" w:rsidRDefault="00677C23" w:rsidP="00677C23">
      <w:pPr>
        <w:pStyle w:val="Tekstprzypisudolnego"/>
        <w:jc w:val="both"/>
        <w:rPr>
          <w:rFonts w:ascii="Times New Roman" w:hAnsi="Times New Roman" w:cs="Times New Roman"/>
        </w:rPr>
      </w:pPr>
      <w:r w:rsidRPr="00677C23">
        <w:rPr>
          <w:rStyle w:val="Odwoanieprzypisudolnego"/>
          <w:rFonts w:ascii="Times New Roman" w:hAnsi="Times New Roman" w:cs="Times New Roman"/>
        </w:rPr>
        <w:footnoteRef/>
      </w:r>
      <w:r w:rsidRPr="00677C23">
        <w:rPr>
          <w:rFonts w:ascii="Times New Roman" w:hAnsi="Times New Roman" w:cs="Times New Roman"/>
        </w:rPr>
        <w:t xml:space="preserve"> Wymieniona uchwała została zmieniona uchwałą nr </w:t>
      </w:r>
      <w:r>
        <w:rPr>
          <w:rFonts w:ascii="Times New Roman" w:hAnsi="Times New Roman" w:cs="Times New Roman"/>
        </w:rPr>
        <w:t>904/</w:t>
      </w:r>
      <w:r w:rsidRPr="00677C23">
        <w:rPr>
          <w:rFonts w:ascii="Times New Roman" w:hAnsi="Times New Roman" w:cs="Times New Roman"/>
        </w:rPr>
        <w:t>18 Rady Miasta Torunia z dnia 19 lipca 2018r.</w:t>
      </w:r>
      <w:r w:rsidRPr="00677C23">
        <w:rPr>
          <w:rStyle w:val="Hipercze"/>
          <w:rFonts w:ascii="Times New Roman" w:hAnsi="Times New Roman" w:cs="Times New Roman"/>
        </w:rPr>
        <w:t xml:space="preserve"> </w:t>
      </w:r>
      <w:r w:rsidRPr="00677C23">
        <w:rPr>
          <w:rStyle w:val="b"/>
          <w:rFonts w:ascii="Times New Roman" w:hAnsi="Times New Roman" w:cs="Times New Roman"/>
        </w:rPr>
        <w:t>zmieniając</w:t>
      </w:r>
      <w:r>
        <w:rPr>
          <w:rStyle w:val="b"/>
          <w:rFonts w:ascii="Times New Roman" w:hAnsi="Times New Roman" w:cs="Times New Roman"/>
        </w:rPr>
        <w:t>ą</w:t>
      </w:r>
      <w:r w:rsidRPr="00677C23">
        <w:rPr>
          <w:rStyle w:val="b"/>
          <w:rFonts w:ascii="Times New Roman" w:hAnsi="Times New Roman" w:cs="Times New Roman"/>
        </w:rPr>
        <w:t xml:space="preserve"> uchwałę w sprawie określenia zasad wyznaczania składu oraz zasad działania Komitetu Rewitalizacji na terenie Gminy Miasta Toruń</w:t>
      </w:r>
      <w:r>
        <w:rPr>
          <w:rStyle w:val="b"/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2A0"/>
    <w:multiLevelType w:val="hybridMultilevel"/>
    <w:tmpl w:val="AC3E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39C"/>
    <w:multiLevelType w:val="hybridMultilevel"/>
    <w:tmpl w:val="75441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D700B"/>
    <w:multiLevelType w:val="hybridMultilevel"/>
    <w:tmpl w:val="3224F2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5AFA"/>
    <w:multiLevelType w:val="hybridMultilevel"/>
    <w:tmpl w:val="198A4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73681"/>
    <w:multiLevelType w:val="hybridMultilevel"/>
    <w:tmpl w:val="198A4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F16ED"/>
    <w:multiLevelType w:val="hybridMultilevel"/>
    <w:tmpl w:val="F186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0A4F"/>
    <w:multiLevelType w:val="hybridMultilevel"/>
    <w:tmpl w:val="3E280A04"/>
    <w:lvl w:ilvl="0" w:tplc="AA481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534C4"/>
    <w:multiLevelType w:val="hybridMultilevel"/>
    <w:tmpl w:val="ED6251F2"/>
    <w:lvl w:ilvl="0" w:tplc="184203FE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638A3"/>
    <w:multiLevelType w:val="hybridMultilevel"/>
    <w:tmpl w:val="37503F58"/>
    <w:lvl w:ilvl="0" w:tplc="0CC8A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7550C"/>
    <w:multiLevelType w:val="hybridMultilevel"/>
    <w:tmpl w:val="1E3AF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91C88"/>
    <w:multiLevelType w:val="hybridMultilevel"/>
    <w:tmpl w:val="68A2A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0A0C"/>
    <w:multiLevelType w:val="hybridMultilevel"/>
    <w:tmpl w:val="9B102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E0B71"/>
    <w:multiLevelType w:val="hybridMultilevel"/>
    <w:tmpl w:val="F7FC2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03852"/>
    <w:multiLevelType w:val="hybridMultilevel"/>
    <w:tmpl w:val="DAAA3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61CFD"/>
    <w:multiLevelType w:val="hybridMultilevel"/>
    <w:tmpl w:val="75441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C214EE"/>
    <w:multiLevelType w:val="hybridMultilevel"/>
    <w:tmpl w:val="C12E7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14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3"/>
    <w:rsid w:val="00031E1F"/>
    <w:rsid w:val="00031EF4"/>
    <w:rsid w:val="00035AB7"/>
    <w:rsid w:val="000662BA"/>
    <w:rsid w:val="00076EE5"/>
    <w:rsid w:val="000826D5"/>
    <w:rsid w:val="00094DC2"/>
    <w:rsid w:val="000A5B9C"/>
    <w:rsid w:val="000B341B"/>
    <w:rsid w:val="000D5B33"/>
    <w:rsid w:val="000F4445"/>
    <w:rsid w:val="00121396"/>
    <w:rsid w:val="001479E5"/>
    <w:rsid w:val="00173CA8"/>
    <w:rsid w:val="001955FD"/>
    <w:rsid w:val="001A6299"/>
    <w:rsid w:val="001B0425"/>
    <w:rsid w:val="001B38A7"/>
    <w:rsid w:val="001B7F8B"/>
    <w:rsid w:val="001C1FF6"/>
    <w:rsid w:val="001D1209"/>
    <w:rsid w:val="001D7C71"/>
    <w:rsid w:val="001F388E"/>
    <w:rsid w:val="00203E14"/>
    <w:rsid w:val="00214533"/>
    <w:rsid w:val="00230845"/>
    <w:rsid w:val="002439AB"/>
    <w:rsid w:val="002557B2"/>
    <w:rsid w:val="002736BB"/>
    <w:rsid w:val="002770C0"/>
    <w:rsid w:val="00283B52"/>
    <w:rsid w:val="00286421"/>
    <w:rsid w:val="0029060B"/>
    <w:rsid w:val="002A0ABA"/>
    <w:rsid w:val="002F0C30"/>
    <w:rsid w:val="003117DC"/>
    <w:rsid w:val="00321B82"/>
    <w:rsid w:val="003301B8"/>
    <w:rsid w:val="0033069A"/>
    <w:rsid w:val="00330734"/>
    <w:rsid w:val="00330F69"/>
    <w:rsid w:val="00342B32"/>
    <w:rsid w:val="003461EF"/>
    <w:rsid w:val="0035699A"/>
    <w:rsid w:val="00366F1F"/>
    <w:rsid w:val="00381691"/>
    <w:rsid w:val="003969DF"/>
    <w:rsid w:val="003A71F3"/>
    <w:rsid w:val="00430ECE"/>
    <w:rsid w:val="0043289C"/>
    <w:rsid w:val="004377C3"/>
    <w:rsid w:val="00442EF5"/>
    <w:rsid w:val="004843F3"/>
    <w:rsid w:val="004930CC"/>
    <w:rsid w:val="0049696F"/>
    <w:rsid w:val="004B44AD"/>
    <w:rsid w:val="004C42BC"/>
    <w:rsid w:val="004D4062"/>
    <w:rsid w:val="004E6E8B"/>
    <w:rsid w:val="00507C2A"/>
    <w:rsid w:val="0053016F"/>
    <w:rsid w:val="00536811"/>
    <w:rsid w:val="00566445"/>
    <w:rsid w:val="006134E1"/>
    <w:rsid w:val="0062762D"/>
    <w:rsid w:val="0063163C"/>
    <w:rsid w:val="00634411"/>
    <w:rsid w:val="0066683F"/>
    <w:rsid w:val="00677C23"/>
    <w:rsid w:val="006A2F59"/>
    <w:rsid w:val="006B6FED"/>
    <w:rsid w:val="00703A9E"/>
    <w:rsid w:val="00705AFF"/>
    <w:rsid w:val="00713D95"/>
    <w:rsid w:val="007157F3"/>
    <w:rsid w:val="0076006C"/>
    <w:rsid w:val="00765ADD"/>
    <w:rsid w:val="00770EB4"/>
    <w:rsid w:val="007A624F"/>
    <w:rsid w:val="007B4C68"/>
    <w:rsid w:val="007C4518"/>
    <w:rsid w:val="007F7727"/>
    <w:rsid w:val="0080643F"/>
    <w:rsid w:val="00813AAD"/>
    <w:rsid w:val="008152C7"/>
    <w:rsid w:val="00820820"/>
    <w:rsid w:val="00821FCD"/>
    <w:rsid w:val="00826561"/>
    <w:rsid w:val="008523FF"/>
    <w:rsid w:val="008618BE"/>
    <w:rsid w:val="0086434C"/>
    <w:rsid w:val="008668C9"/>
    <w:rsid w:val="00866926"/>
    <w:rsid w:val="008877A7"/>
    <w:rsid w:val="008A2476"/>
    <w:rsid w:val="008A4A89"/>
    <w:rsid w:val="009023DD"/>
    <w:rsid w:val="00902941"/>
    <w:rsid w:val="009063D2"/>
    <w:rsid w:val="00921382"/>
    <w:rsid w:val="009426A5"/>
    <w:rsid w:val="009475BF"/>
    <w:rsid w:val="0095761F"/>
    <w:rsid w:val="00960A4A"/>
    <w:rsid w:val="009637DE"/>
    <w:rsid w:val="00982200"/>
    <w:rsid w:val="00983402"/>
    <w:rsid w:val="0099125B"/>
    <w:rsid w:val="009B052C"/>
    <w:rsid w:val="009E4F7E"/>
    <w:rsid w:val="00A025BA"/>
    <w:rsid w:val="00A065AA"/>
    <w:rsid w:val="00A31539"/>
    <w:rsid w:val="00A44BD1"/>
    <w:rsid w:val="00AB3C81"/>
    <w:rsid w:val="00AC44CC"/>
    <w:rsid w:val="00AD03F7"/>
    <w:rsid w:val="00AF5334"/>
    <w:rsid w:val="00B2126E"/>
    <w:rsid w:val="00B453F3"/>
    <w:rsid w:val="00B85176"/>
    <w:rsid w:val="00B877AE"/>
    <w:rsid w:val="00BB6129"/>
    <w:rsid w:val="00BC757E"/>
    <w:rsid w:val="00BD3955"/>
    <w:rsid w:val="00BD798F"/>
    <w:rsid w:val="00C20EAB"/>
    <w:rsid w:val="00C455A7"/>
    <w:rsid w:val="00C53A82"/>
    <w:rsid w:val="00CB4C59"/>
    <w:rsid w:val="00CB73D1"/>
    <w:rsid w:val="00CC2454"/>
    <w:rsid w:val="00CC29A1"/>
    <w:rsid w:val="00CC5EBF"/>
    <w:rsid w:val="00CD048A"/>
    <w:rsid w:val="00CE0E91"/>
    <w:rsid w:val="00CF34F5"/>
    <w:rsid w:val="00CF68AB"/>
    <w:rsid w:val="00D46B21"/>
    <w:rsid w:val="00D47168"/>
    <w:rsid w:val="00D534C9"/>
    <w:rsid w:val="00D912DC"/>
    <w:rsid w:val="00D9178D"/>
    <w:rsid w:val="00D933FC"/>
    <w:rsid w:val="00DA7427"/>
    <w:rsid w:val="00DB4161"/>
    <w:rsid w:val="00DF0F83"/>
    <w:rsid w:val="00DF66A4"/>
    <w:rsid w:val="00E004A4"/>
    <w:rsid w:val="00E13910"/>
    <w:rsid w:val="00E15913"/>
    <w:rsid w:val="00E2234B"/>
    <w:rsid w:val="00E240BD"/>
    <w:rsid w:val="00E30D18"/>
    <w:rsid w:val="00E30DD7"/>
    <w:rsid w:val="00E344FC"/>
    <w:rsid w:val="00E50778"/>
    <w:rsid w:val="00E51B99"/>
    <w:rsid w:val="00E54DF2"/>
    <w:rsid w:val="00E83515"/>
    <w:rsid w:val="00E97A98"/>
    <w:rsid w:val="00EA2547"/>
    <w:rsid w:val="00EA41A5"/>
    <w:rsid w:val="00EB1DA3"/>
    <w:rsid w:val="00EC0427"/>
    <w:rsid w:val="00EC46FE"/>
    <w:rsid w:val="00EC6990"/>
    <w:rsid w:val="00ED1BF0"/>
    <w:rsid w:val="00ED2AA3"/>
    <w:rsid w:val="00ED79CB"/>
    <w:rsid w:val="00ED7C4D"/>
    <w:rsid w:val="00EE0865"/>
    <w:rsid w:val="00F10614"/>
    <w:rsid w:val="00F1166F"/>
    <w:rsid w:val="00F259E1"/>
    <w:rsid w:val="00F45DE1"/>
    <w:rsid w:val="00F51062"/>
    <w:rsid w:val="00F51BED"/>
    <w:rsid w:val="00F525A0"/>
    <w:rsid w:val="00F74465"/>
    <w:rsid w:val="00F921D0"/>
    <w:rsid w:val="00F935D5"/>
    <w:rsid w:val="00F93F59"/>
    <w:rsid w:val="00F978A2"/>
    <w:rsid w:val="00FB4649"/>
    <w:rsid w:val="00FC6EBC"/>
    <w:rsid w:val="00FD48F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9A6A"/>
  <w15:docId w15:val="{3E571C4F-1B50-4EE0-87ED-12BD38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3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7AE"/>
    <w:rPr>
      <w:vertAlign w:val="superscript"/>
    </w:rPr>
  </w:style>
  <w:style w:type="paragraph" w:customStyle="1" w:styleId="Standard">
    <w:name w:val="Standard"/>
    <w:rsid w:val="002557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rsid w:val="00A44B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ED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677C23"/>
    <w:rPr>
      <w:color w:val="0000FF"/>
      <w:u w:val="single"/>
    </w:rPr>
  </w:style>
  <w:style w:type="character" w:customStyle="1" w:styleId="b">
    <w:name w:val="b"/>
    <w:basedOn w:val="Domylnaczcionkaakapitu"/>
    <w:rsid w:val="0067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3A8F-DFB7-4462-9190-68CC9DF7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Murawska</dc:creator>
  <cp:lastModifiedBy>b.czerwonka</cp:lastModifiedBy>
  <cp:revision>3</cp:revision>
  <cp:lastPrinted>2020-06-18T15:44:00Z</cp:lastPrinted>
  <dcterms:created xsi:type="dcterms:W3CDTF">2020-06-22T07:43:00Z</dcterms:created>
  <dcterms:modified xsi:type="dcterms:W3CDTF">2020-06-22T09:54:00Z</dcterms:modified>
</cp:coreProperties>
</file>